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54097" w14:textId="3DF1437E" w:rsidR="00791173" w:rsidRPr="00EA06EF" w:rsidRDefault="00E6654E" w:rsidP="00EA06EF">
      <w:pPr>
        <w:pStyle w:val="Tytu"/>
        <w:spacing w:after="360"/>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3D7A606F" w14:textId="6BB7020B" w:rsidR="00810E3B" w:rsidRPr="007A2BD2" w:rsidRDefault="00791173" w:rsidP="00EA06EF">
      <w:pPr>
        <w:pStyle w:val="Tytu"/>
        <w:spacing w:after="168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18ECDE90">
            <wp:extent cx="5759450" cy="822960"/>
            <wp:effectExtent l="0" t="0" r="0" b="0"/>
            <wp:docPr id="5"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1AD24922" w14:textId="4864960D" w:rsidR="00385720" w:rsidRPr="006D0D30" w:rsidRDefault="00385720" w:rsidP="006D0D30">
      <w:pPr>
        <w:pStyle w:val="Nagwek1"/>
        <w:rPr>
          <w:rFonts w:ascii="Open Sans" w:hAnsi="Open Sans" w:cs="Open Sans"/>
          <w:sz w:val="22"/>
          <w:szCs w:val="22"/>
        </w:rPr>
      </w:pPr>
      <w:r w:rsidRPr="006D0D30">
        <w:rPr>
          <w:rFonts w:ascii="Open Sans" w:hAnsi="Open Sans" w:cs="Open Sans"/>
          <w:sz w:val="22"/>
          <w:szCs w:val="22"/>
        </w:rPr>
        <w:t>Umowa o dofinansowanie</w:t>
      </w:r>
      <w:r w:rsidR="00BA0CA0" w:rsidRPr="006D0D30">
        <w:rPr>
          <w:rFonts w:ascii="Open Sans" w:hAnsi="Open Sans" w:cs="Open Sans"/>
          <w:sz w:val="22"/>
          <w:szCs w:val="22"/>
        </w:rPr>
        <w:t xml:space="preserve"> nr </w:t>
      </w:r>
      <w:r w:rsidR="006D0D30" w:rsidRPr="006D0D30">
        <w:rPr>
          <w:rFonts w:ascii="Open Sans" w:hAnsi="Open Sans" w:cs="Open Sans"/>
          <w:sz w:val="22"/>
          <w:szCs w:val="22"/>
        </w:rPr>
        <w:t>……</w:t>
      </w:r>
      <w:r w:rsidR="00BA0CA0" w:rsidRPr="006D0D30">
        <w:rPr>
          <w:rFonts w:ascii="Open Sans" w:hAnsi="Open Sans" w:cs="Open Sans"/>
          <w:sz w:val="22"/>
          <w:szCs w:val="22"/>
        </w:rPr>
        <w:t>.</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26DFBDA7" w14:textId="6EF09E08" w:rsidR="00385720" w:rsidRPr="002D51BF" w:rsidRDefault="00B75343" w:rsidP="002D51BF">
      <w:pPr>
        <w:pStyle w:val="Tytu"/>
        <w:spacing w:before="60" w:after="7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3E882A57" w14:textId="152CB38B" w:rsidR="00385720" w:rsidRPr="007A2BD2" w:rsidRDefault="00385720" w:rsidP="002D51BF">
      <w:pPr>
        <w:pStyle w:val="Tekstpodstawowy2"/>
        <w:spacing w:after="720" w:line="288" w:lineRule="auto"/>
        <w:jc w:val="left"/>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08CD242D" w14:textId="77777777" w:rsidR="00385720" w:rsidRPr="007A2BD2" w:rsidRDefault="00385720" w:rsidP="003E3B77">
      <w:pPr>
        <w:spacing w:before="60" w:after="120" w:line="288" w:lineRule="auto"/>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3E3B77">
      <w:pPr>
        <w:spacing w:before="60" w:after="120" w:line="288" w:lineRule="auto"/>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0996488E" w:rsidR="00385720" w:rsidRPr="007A2BD2" w:rsidRDefault="00385720" w:rsidP="003E3B77">
      <w:pPr>
        <w:spacing w:after="120" w:line="288" w:lineRule="auto"/>
        <w:ind w:left="38"/>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6D0D30"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2D51BF">
      <w:pPr>
        <w:spacing w:after="360" w:line="288" w:lineRule="auto"/>
        <w:ind w:left="24"/>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3E3B77">
      <w:pPr>
        <w:spacing w:after="120" w:line="288" w:lineRule="auto"/>
        <w:ind w:left="19"/>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3E3B77">
      <w:pPr>
        <w:spacing w:after="120" w:line="288" w:lineRule="auto"/>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3E3B77">
      <w:pPr>
        <w:spacing w:after="120" w:line="288" w:lineRule="auto"/>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3E3B77">
      <w:pPr>
        <w:spacing w:after="120" w:line="288" w:lineRule="auto"/>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62680287" w14:textId="5387A0B2" w:rsidR="00385720" w:rsidRPr="002D51BF" w:rsidRDefault="00385720" w:rsidP="002D51BF">
      <w:pPr>
        <w:spacing w:after="360" w:line="288" w:lineRule="auto"/>
        <w:rPr>
          <w:rFonts w:ascii="Open Sans" w:hAnsi="Open Sans" w:cs="Open Sans"/>
          <w:spacing w:val="3"/>
          <w:sz w:val="22"/>
          <w:szCs w:val="22"/>
        </w:rPr>
      </w:pPr>
      <w:r w:rsidRPr="007A2BD2">
        <w:rPr>
          <w:rFonts w:ascii="Open Sans" w:hAnsi="Open Sans" w:cs="Open Sans"/>
          <w:spacing w:val="3"/>
          <w:sz w:val="22"/>
          <w:szCs w:val="22"/>
        </w:rPr>
        <w:t>...........................................................................................................................................</w:t>
      </w:r>
      <w:r w:rsidR="006D0D30"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4B35E283" w14:textId="34FDC0E8" w:rsidR="00385720" w:rsidRPr="007A2BD2" w:rsidRDefault="00385720" w:rsidP="003E3B77">
      <w:pPr>
        <w:spacing w:after="120" w:line="288" w:lineRule="auto"/>
        <w:ind w:left="38"/>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6D0D30"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3D7F35AC" w14:textId="3203B6C6" w:rsidR="00385720" w:rsidRPr="007A2BD2" w:rsidRDefault="00603B66" w:rsidP="002D51BF">
      <w:pPr>
        <w:pStyle w:val="Tytu"/>
        <w:spacing w:before="60" w:after="240" w:line="288" w:lineRule="auto"/>
        <w:jc w:val="left"/>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543AEB37" w14:textId="02270ED6" w:rsidR="00FA03E2" w:rsidRPr="007A2BD2" w:rsidRDefault="00FA03E2" w:rsidP="003E3B77">
      <w:pPr>
        <w:spacing w:before="60" w:after="120" w:line="288" w:lineRule="auto"/>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(Dz. U. poz. 1079</w:t>
      </w:r>
      <w:r w:rsidR="008F0FAE">
        <w:rPr>
          <w:rFonts w:ascii="Open Sans" w:hAnsi="Open Sans" w:cs="Open Sans"/>
          <w:sz w:val="22"/>
          <w:szCs w:val="22"/>
        </w:rPr>
        <w:t xml:space="preserve">, z późn. </w:t>
      </w:r>
      <w:r w:rsidR="00F22966">
        <w:rPr>
          <w:rFonts w:ascii="Open Sans" w:hAnsi="Open Sans" w:cs="Open Sans"/>
          <w:sz w:val="22"/>
          <w:szCs w:val="22"/>
        </w:rPr>
        <w:t>z</w:t>
      </w:r>
      <w:r w:rsidR="008F0FAE">
        <w:rPr>
          <w:rFonts w:ascii="Open Sans" w:hAnsi="Open Sans" w:cs="Open Sans"/>
          <w:sz w:val="22"/>
          <w:szCs w:val="22"/>
        </w:rPr>
        <w:t>m.</w:t>
      </w:r>
      <w:r w:rsidRPr="007A2BD2">
        <w:rPr>
          <w:rFonts w:ascii="Open Sans" w:hAnsi="Open Sans" w:cs="Open Sans"/>
          <w:sz w:val="22"/>
          <w:szCs w:val="22"/>
        </w:rPr>
        <w:t xml:space="preserve">),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8F0FAE">
        <w:rPr>
          <w:rFonts w:ascii="Open Sans" w:hAnsi="Open Sans" w:cs="Open Sans"/>
          <w:sz w:val="22"/>
          <w:szCs w:val="22"/>
        </w:rPr>
        <w:t>4</w:t>
      </w:r>
      <w:r w:rsidRPr="007A2BD2">
        <w:rPr>
          <w:rFonts w:ascii="Open Sans" w:hAnsi="Open Sans" w:cs="Open Sans"/>
          <w:sz w:val="22"/>
          <w:szCs w:val="22"/>
        </w:rPr>
        <w:t xml:space="preserve"> r. poz. </w:t>
      </w:r>
      <w:r w:rsidR="00E64B83" w:rsidRPr="007A2BD2">
        <w:rPr>
          <w:rFonts w:ascii="Open Sans" w:hAnsi="Open Sans" w:cs="Open Sans"/>
          <w:sz w:val="22"/>
          <w:szCs w:val="22"/>
        </w:rPr>
        <w:t>1</w:t>
      </w:r>
      <w:r w:rsidR="008F0FAE">
        <w:rPr>
          <w:rFonts w:ascii="Open Sans" w:hAnsi="Open Sans" w:cs="Open Sans"/>
          <w:sz w:val="22"/>
          <w:szCs w:val="22"/>
        </w:rPr>
        <w:t>530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F4544C">
      <w:pPr>
        <w:pStyle w:val="Tekstpodstawowy2"/>
        <w:numPr>
          <w:ilvl w:val="0"/>
          <w:numId w:val="8"/>
        </w:numPr>
        <w:spacing w:before="120" w:after="120" w:line="288" w:lineRule="auto"/>
        <w:jc w:val="left"/>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1063085" w:rsidR="00FA03E2" w:rsidRDefault="00FA03E2" w:rsidP="00F4544C">
      <w:pPr>
        <w:pStyle w:val="Tekstpodstawowy2"/>
        <w:numPr>
          <w:ilvl w:val="0"/>
          <w:numId w:val="8"/>
        </w:numPr>
        <w:spacing w:before="120" w:after="120" w:line="288" w:lineRule="auto"/>
        <w:jc w:val="left"/>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F4544C">
      <w:pPr>
        <w:pStyle w:val="Tekstpodstawowy2"/>
        <w:numPr>
          <w:ilvl w:val="0"/>
          <w:numId w:val="8"/>
        </w:numPr>
        <w:spacing w:before="120" w:after="120" w:line="288" w:lineRule="auto"/>
        <w:jc w:val="left"/>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F4544C">
      <w:pPr>
        <w:pStyle w:val="Tekstpodstawowy2"/>
        <w:numPr>
          <w:ilvl w:val="0"/>
          <w:numId w:val="8"/>
        </w:numPr>
        <w:spacing w:before="120" w:after="120" w:line="288" w:lineRule="auto"/>
        <w:jc w:val="left"/>
        <w:rPr>
          <w:rFonts w:ascii="Open Sans" w:hAnsi="Open Sans" w:cs="Open Sans"/>
          <w:sz w:val="22"/>
          <w:szCs w:val="22"/>
        </w:rPr>
      </w:pPr>
      <w:bookmarkStart w:id="7" w:name="_Hlk111021225"/>
      <w:r>
        <w:rPr>
          <w:rFonts w:ascii="Open Sans" w:hAnsi="Open Sans" w:cs="Open Sans"/>
          <w:sz w:val="22"/>
          <w:szCs w:val="22"/>
        </w:rPr>
        <w:lastRenderedPageBreak/>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7"/>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F4544C">
      <w:pPr>
        <w:pStyle w:val="Tekstpodstawowy2"/>
        <w:numPr>
          <w:ilvl w:val="0"/>
          <w:numId w:val="8"/>
        </w:numPr>
        <w:spacing w:before="120" w:after="120" w:line="288" w:lineRule="auto"/>
        <w:jc w:val="left"/>
        <w:rPr>
          <w:rFonts w:ascii="Open Sans" w:hAnsi="Open Sans" w:cs="Open Sans"/>
          <w:sz w:val="22"/>
          <w:szCs w:val="22"/>
        </w:rPr>
      </w:pPr>
      <w:bookmarkStart w:id="8"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1BCE1FFE" w14:textId="192EC336" w:rsidR="00385720" w:rsidRPr="002D51BF" w:rsidRDefault="002263CC" w:rsidP="002D51BF">
      <w:pPr>
        <w:spacing w:after="240" w:line="288" w:lineRule="auto"/>
        <w:rPr>
          <w:rFonts w:ascii="Open Sans" w:hAnsi="Open Sans" w:cs="Open Sans"/>
          <w:b/>
          <w:bC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w:t>
      </w:r>
      <w:r w:rsidR="00EB0FCE">
        <w:rPr>
          <w:rFonts w:ascii="Open Sans" w:hAnsi="Open Sans" w:cs="Open Sans"/>
          <w:sz w:val="22"/>
          <w:szCs w:val="22"/>
        </w:rPr>
        <w:t>/-ej</w:t>
      </w:r>
      <w:r w:rsidRPr="007A2BD2">
        <w:rPr>
          <w:rFonts w:ascii="Open Sans" w:hAnsi="Open Sans" w:cs="Open Sans"/>
          <w:sz w:val="22"/>
          <w:szCs w:val="22"/>
        </w:rPr>
        <w:t xml:space="preserve"> pomiędzy ……………… ......................... a ......................... w dniu .........................</w:t>
      </w:r>
      <w:r w:rsidRPr="007A2BD2">
        <w:rPr>
          <w:rStyle w:val="Odwoanieprzypisudolnego"/>
          <w:rFonts w:ascii="Open Sans" w:hAnsi="Open Sans" w:cs="Open Sans"/>
          <w:sz w:val="22"/>
          <w:szCs w:val="22"/>
        </w:rPr>
        <w:footnoteReference w:id="9"/>
      </w:r>
      <w:r w:rsidR="00AD1B16">
        <w:rPr>
          <w:rFonts w:ascii="Open Sans" w:eastAsia="Arial" w:hAnsi="Open Sans" w:cs="Open Sans"/>
          <w:sz w:val="22"/>
          <w:szCs w:val="22"/>
        </w:rPr>
        <w:t>,</w:t>
      </w:r>
      <w:r w:rsidR="00385720" w:rsidRPr="007A2BD2">
        <w:rPr>
          <w:rFonts w:ascii="Open Sans" w:hAnsi="Open Sans" w:cs="Open Sans"/>
          <w:b/>
          <w:bCs/>
          <w:sz w:val="22"/>
          <w:szCs w:val="22"/>
        </w:rPr>
        <w:t>a także zważywszy, że:</w:t>
      </w:r>
    </w:p>
    <w:p w14:paraId="4DAE1AFB" w14:textId="0A64EA56" w:rsidR="00385720" w:rsidRPr="007A2BD2" w:rsidRDefault="00754282" w:rsidP="00F4544C">
      <w:pPr>
        <w:numPr>
          <w:ilvl w:val="0"/>
          <w:numId w:val="18"/>
        </w:numPr>
        <w:spacing w:after="120" w:line="288" w:lineRule="auto"/>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F4544C">
      <w:pPr>
        <w:numPr>
          <w:ilvl w:val="0"/>
          <w:numId w:val="18"/>
        </w:numPr>
        <w:spacing w:after="120" w:line="288" w:lineRule="auto"/>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F4544C">
      <w:pPr>
        <w:numPr>
          <w:ilvl w:val="0"/>
          <w:numId w:val="18"/>
        </w:numPr>
        <w:spacing w:after="120" w:line="288" w:lineRule="auto"/>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F4544C">
      <w:pPr>
        <w:numPr>
          <w:ilvl w:val="0"/>
          <w:numId w:val="18"/>
        </w:numPr>
        <w:spacing w:after="120" w:line="288" w:lineRule="auto"/>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F4544C">
      <w:pPr>
        <w:numPr>
          <w:ilvl w:val="0"/>
          <w:numId w:val="18"/>
        </w:numPr>
        <w:spacing w:after="120" w:line="288" w:lineRule="auto"/>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78F05AB2" w14:textId="4A88DDB5" w:rsidR="00385720" w:rsidRPr="004014FC" w:rsidRDefault="00385720" w:rsidP="00F4544C">
      <w:pPr>
        <w:numPr>
          <w:ilvl w:val="0"/>
          <w:numId w:val="18"/>
        </w:numPr>
        <w:spacing w:after="600" w:line="288" w:lineRule="auto"/>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68E960BC" w14:textId="749BD45C" w:rsidR="00385720" w:rsidRPr="007A2BD2" w:rsidRDefault="00754282" w:rsidP="002D51BF">
      <w:pPr>
        <w:spacing w:before="60" w:after="240" w:line="288" w:lineRule="auto"/>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5C310887" w14:textId="77777777" w:rsidR="00385720" w:rsidRPr="00A039BF" w:rsidRDefault="00385720" w:rsidP="00A039BF">
      <w:pPr>
        <w:pStyle w:val="Nagwek1"/>
        <w:rPr>
          <w:rFonts w:ascii="Open Sans" w:hAnsi="Open Sans" w:cs="Open Sans"/>
          <w:sz w:val="22"/>
          <w:szCs w:val="22"/>
        </w:rPr>
      </w:pPr>
      <w:r w:rsidRPr="00A039BF">
        <w:rPr>
          <w:rFonts w:ascii="Open Sans" w:hAnsi="Open Sans" w:cs="Open Sans"/>
          <w:sz w:val="22"/>
          <w:szCs w:val="22"/>
        </w:rPr>
        <w:lastRenderedPageBreak/>
        <w:t>§ 1.</w:t>
      </w:r>
    </w:p>
    <w:p w14:paraId="60210306" w14:textId="77777777" w:rsidR="00385720" w:rsidRPr="00A039BF" w:rsidRDefault="00754282" w:rsidP="00544C54">
      <w:pPr>
        <w:pStyle w:val="Nagwek1"/>
        <w:spacing w:after="240"/>
        <w:rPr>
          <w:rFonts w:ascii="Open Sans" w:hAnsi="Open Sans" w:cs="Open Sans"/>
          <w:sz w:val="22"/>
          <w:szCs w:val="22"/>
        </w:rPr>
      </w:pPr>
      <w:r w:rsidRPr="00A039BF">
        <w:rPr>
          <w:rFonts w:ascii="Open Sans" w:hAnsi="Open Sans" w:cs="Open Sans"/>
          <w:sz w:val="22"/>
          <w:szCs w:val="22"/>
        </w:rPr>
        <w:t>Przedmiot U</w:t>
      </w:r>
      <w:r w:rsidR="00385720" w:rsidRPr="00A039BF">
        <w:rPr>
          <w:rFonts w:ascii="Open Sans" w:hAnsi="Open Sans" w:cs="Open Sans"/>
          <w:sz w:val="22"/>
          <w:szCs w:val="22"/>
        </w:rPr>
        <w:t>mowy</w:t>
      </w:r>
    </w:p>
    <w:p w14:paraId="6D7DF12B" w14:textId="4A3841DF" w:rsidR="00385720" w:rsidRPr="007A2BD2" w:rsidRDefault="00754282" w:rsidP="00F4544C">
      <w:pPr>
        <w:numPr>
          <w:ilvl w:val="0"/>
          <w:numId w:val="96"/>
        </w:numPr>
        <w:spacing w:before="60" w:after="120" w:line="288" w:lineRule="auto"/>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F4544C">
      <w:pPr>
        <w:numPr>
          <w:ilvl w:val="0"/>
          <w:numId w:val="96"/>
        </w:numPr>
        <w:spacing w:before="60" w:after="240" w:line="288" w:lineRule="auto"/>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FE42E7" w:rsidRDefault="00385720" w:rsidP="00A039BF">
      <w:pPr>
        <w:pStyle w:val="Nagwek1"/>
        <w:rPr>
          <w:rFonts w:ascii="Open Sans" w:hAnsi="Open Sans" w:cs="Open Sans"/>
          <w:sz w:val="22"/>
          <w:szCs w:val="22"/>
        </w:rPr>
      </w:pPr>
      <w:r w:rsidRPr="00FE42E7">
        <w:rPr>
          <w:rFonts w:ascii="Open Sans" w:hAnsi="Open Sans" w:cs="Open Sans"/>
          <w:sz w:val="22"/>
          <w:szCs w:val="22"/>
        </w:rPr>
        <w:t>§ 2.</w:t>
      </w:r>
    </w:p>
    <w:p w14:paraId="3DC98D56" w14:textId="77777777" w:rsidR="00385720" w:rsidRPr="00FE42E7" w:rsidRDefault="00385720" w:rsidP="00544C54">
      <w:pPr>
        <w:pStyle w:val="Nagwek1"/>
        <w:spacing w:after="240"/>
        <w:rPr>
          <w:rFonts w:ascii="Open Sans" w:hAnsi="Open Sans" w:cs="Open Sans"/>
          <w:sz w:val="22"/>
          <w:szCs w:val="22"/>
        </w:rPr>
      </w:pPr>
      <w:r w:rsidRPr="00FE42E7">
        <w:rPr>
          <w:rFonts w:ascii="Open Sans" w:hAnsi="Open Sans" w:cs="Open Sans"/>
          <w:sz w:val="22"/>
          <w:szCs w:val="22"/>
        </w:rPr>
        <w:t>Definicje</w:t>
      </w:r>
    </w:p>
    <w:p w14:paraId="783FE272" w14:textId="77777777" w:rsidR="00385720" w:rsidRPr="007A2BD2" w:rsidRDefault="0022243A" w:rsidP="003E3B77">
      <w:pPr>
        <w:spacing w:before="120" w:after="120" w:line="288" w:lineRule="auto"/>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F4544C">
      <w:pPr>
        <w:pStyle w:val="Akapitzlist"/>
        <w:numPr>
          <w:ilvl w:val="0"/>
          <w:numId w:val="15"/>
        </w:numPr>
        <w:tabs>
          <w:tab w:val="clear" w:pos="720"/>
          <w:tab w:val="num" w:pos="567"/>
          <w:tab w:val="left" w:pos="1134"/>
        </w:tabs>
        <w:spacing w:line="288" w:lineRule="auto"/>
        <w:ind w:left="567" w:hanging="425"/>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13669F14" w:rsidR="0063399B" w:rsidRPr="007A2BD2" w:rsidRDefault="00451B3A" w:rsidP="00F4544C">
      <w:pPr>
        <w:pStyle w:val="Tekstpodstawowy2"/>
        <w:numPr>
          <w:ilvl w:val="0"/>
          <w:numId w:val="15"/>
        </w:numPr>
        <w:tabs>
          <w:tab w:val="clear" w:pos="720"/>
          <w:tab w:val="num" w:pos="567"/>
        </w:tabs>
        <w:spacing w:before="120" w:after="120" w:line="288" w:lineRule="auto"/>
        <w:ind w:left="567" w:hanging="425"/>
        <w:jc w:val="left"/>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363E2769" w:rsidR="00A2016F" w:rsidRPr="007A2BD2" w:rsidRDefault="006A7CC0" w:rsidP="00F4544C">
      <w:pPr>
        <w:pStyle w:val="Tekstpodstawowy2"/>
        <w:numPr>
          <w:ilvl w:val="0"/>
          <w:numId w:val="15"/>
        </w:numPr>
        <w:tabs>
          <w:tab w:val="clear" w:pos="720"/>
          <w:tab w:val="num" w:pos="567"/>
        </w:tabs>
        <w:spacing w:before="120" w:after="120" w:line="288" w:lineRule="auto"/>
        <w:ind w:left="567" w:hanging="425"/>
        <w:jc w:val="left"/>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r w:rsidR="008F0FAE">
        <w:rPr>
          <w:rFonts w:ascii="Open Sans" w:hAnsi="Open Sans" w:cs="Open Sans"/>
          <w:sz w:val="22"/>
          <w:szCs w:val="22"/>
        </w:rPr>
        <w:t>, z późn. zm.</w:t>
      </w:r>
      <w:r w:rsidRPr="007A2BD2">
        <w:rPr>
          <w:rFonts w:ascii="Open Sans" w:hAnsi="Open Sans" w:cs="Open Sans"/>
          <w:sz w:val="22"/>
          <w:szCs w:val="22"/>
        </w:rPr>
        <w:t>)</w:t>
      </w:r>
      <w:bookmarkEnd w:id="12"/>
      <w:bookmarkEnd w:id="13"/>
      <w:r w:rsidR="00E47123" w:rsidRPr="007A2BD2">
        <w:rPr>
          <w:rFonts w:ascii="Open Sans" w:hAnsi="Open Sans" w:cs="Open Sans"/>
          <w:sz w:val="22"/>
          <w:szCs w:val="22"/>
        </w:rPr>
        <w:t>,</w:t>
      </w:r>
    </w:p>
    <w:p w14:paraId="16E25CE3" w14:textId="65F1E033" w:rsidR="00A61760" w:rsidRPr="007A2BD2" w:rsidRDefault="008838E3"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F4544C">
      <w:pPr>
        <w:pStyle w:val="Tekstpodstawowy2"/>
        <w:numPr>
          <w:ilvl w:val="1"/>
          <w:numId w:val="31"/>
        </w:numPr>
        <w:spacing w:before="120" w:after="120" w:line="288" w:lineRule="auto"/>
        <w:ind w:left="993" w:hanging="426"/>
        <w:jc w:val="left"/>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2F2010C0" w14:textId="717577D2" w:rsidR="00FF0DBA" w:rsidRPr="006026C3" w:rsidRDefault="00931924" w:rsidP="00F4544C">
      <w:pPr>
        <w:pStyle w:val="Tekstpodstawowy2"/>
        <w:numPr>
          <w:ilvl w:val="1"/>
          <w:numId w:val="31"/>
        </w:numPr>
        <w:spacing w:before="120" w:after="120" w:line="288" w:lineRule="auto"/>
        <w:ind w:left="993" w:hanging="426"/>
        <w:jc w:val="left"/>
        <w:rPr>
          <w:rFonts w:ascii="Open Sans" w:hAnsi="Open Sans" w:cs="Open Sans"/>
          <w:sz w:val="22"/>
          <w:szCs w:val="22"/>
        </w:rPr>
      </w:pPr>
      <w:r w:rsidRPr="006026C3">
        <w:rPr>
          <w:rFonts w:ascii="Open Sans" w:hAnsi="Open Sans" w:cs="Open Sans"/>
          <w:sz w:val="22"/>
          <w:szCs w:val="22"/>
        </w:rPr>
        <w:lastRenderedPageBreak/>
        <w:t>Harmonogram Płatności</w:t>
      </w:r>
      <w:r w:rsidRPr="00480CA8">
        <w:rPr>
          <w:rFonts w:ascii="Open Sans" w:hAnsi="Open Sans" w:cs="Open Sans"/>
          <w:sz w:val="22"/>
          <w:szCs w:val="22"/>
        </w:rPr>
        <w:footnoteReference w:id="13"/>
      </w:r>
      <w:r w:rsidR="00310FC2" w:rsidRPr="006026C3">
        <w:rPr>
          <w:rFonts w:ascii="Open Sans" w:hAnsi="Open Sans" w:cs="Open Sans"/>
          <w:sz w:val="22"/>
          <w:szCs w:val="22"/>
        </w:rPr>
        <w:t>,</w:t>
      </w:r>
      <w:r w:rsidR="006026C3">
        <w:rPr>
          <w:rFonts w:ascii="Open Sans" w:hAnsi="Open Sans" w:cs="Open Sans"/>
          <w:sz w:val="22"/>
          <w:szCs w:val="22"/>
        </w:rPr>
        <w:br/>
      </w:r>
      <w:r w:rsidR="00FF0DBA" w:rsidRPr="006026C3">
        <w:rPr>
          <w:rFonts w:ascii="Open Sans" w:hAnsi="Open Sans" w:cs="Open Sans"/>
          <w:sz w:val="22"/>
          <w:szCs w:val="22"/>
        </w:rPr>
        <w:t>stanowiąc</w:t>
      </w:r>
      <w:r w:rsidR="00F71F0C">
        <w:rPr>
          <w:rFonts w:ascii="Open Sans" w:hAnsi="Open Sans" w:cs="Open Sans"/>
          <w:sz w:val="22"/>
          <w:szCs w:val="22"/>
        </w:rPr>
        <w:t>y</w:t>
      </w:r>
      <w:r w:rsidR="00FF0DBA" w:rsidRPr="006026C3">
        <w:rPr>
          <w:rFonts w:ascii="Open Sans" w:hAnsi="Open Sans" w:cs="Open Sans"/>
          <w:sz w:val="22"/>
          <w:szCs w:val="22"/>
        </w:rPr>
        <w:t xml:space="preserve"> odpowiednio </w:t>
      </w:r>
      <w:r w:rsidR="00FF0DBA" w:rsidRPr="00480CA8">
        <w:rPr>
          <w:rFonts w:ascii="Open Sans" w:hAnsi="Open Sans" w:cs="Open Sans"/>
          <w:sz w:val="22"/>
          <w:szCs w:val="22"/>
        </w:rPr>
        <w:t>załączniki nr 3</w:t>
      </w:r>
      <w:r w:rsidR="00FF0DBA" w:rsidRPr="006026C3">
        <w:rPr>
          <w:rFonts w:ascii="Open Sans" w:hAnsi="Open Sans" w:cs="Open Sans"/>
          <w:sz w:val="22"/>
          <w:szCs w:val="22"/>
        </w:rPr>
        <w:t xml:space="preserve"> i</w:t>
      </w:r>
      <w:r w:rsidR="00FF0DBA" w:rsidRPr="00480CA8">
        <w:rPr>
          <w:rFonts w:ascii="Open Sans" w:hAnsi="Open Sans" w:cs="Open Sans"/>
          <w:sz w:val="22"/>
          <w:szCs w:val="22"/>
        </w:rPr>
        <w:t xml:space="preserve"> 4</w:t>
      </w:r>
      <w:r w:rsidR="00FF0DBA" w:rsidRPr="006026C3">
        <w:rPr>
          <w:rFonts w:ascii="Open Sans" w:hAnsi="Open Sans" w:cs="Open Sans"/>
          <w:sz w:val="22"/>
          <w:szCs w:val="22"/>
        </w:rPr>
        <w:t xml:space="preserve"> do Umowy,</w:t>
      </w:r>
    </w:p>
    <w:p w14:paraId="7C2F701C" w14:textId="1D6BB79C" w:rsidR="00FD6155" w:rsidRPr="007A2BD2" w:rsidRDefault="00426E5D" w:rsidP="00F4544C">
      <w:pPr>
        <w:pStyle w:val="Tekstpodstawowy2"/>
        <w:numPr>
          <w:ilvl w:val="1"/>
          <w:numId w:val="31"/>
        </w:numPr>
        <w:spacing w:before="120" w:after="120" w:line="288" w:lineRule="auto"/>
        <w:ind w:left="993" w:hanging="426"/>
        <w:jc w:val="left"/>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w:t>
      </w:r>
      <w:bookmarkEnd w:id="17"/>
      <w:r w:rsidR="004B5F4C" w:rsidRPr="007A2BD2">
        <w:rPr>
          <w:rFonts w:ascii="Open Sans" w:hAnsi="Open Sans" w:cs="Open Sans"/>
          <w:sz w:val="22"/>
          <w:szCs w:val="22"/>
        </w:rPr>
        <w:t>zawarcia Umowy</w:t>
      </w:r>
      <w:r w:rsidR="00C426EA">
        <w:rPr>
          <w:rFonts w:ascii="Open Sans" w:hAnsi="Open Sans" w:cs="Open Sans"/>
          <w:sz w:val="22"/>
          <w:szCs w:val="22"/>
        </w:rPr>
        <w:t>,</w:t>
      </w:r>
      <w:r w:rsidR="004B5F4C" w:rsidRPr="007A2BD2">
        <w:rPr>
          <w:rFonts w:ascii="Open Sans" w:hAnsi="Open Sans" w:cs="Open Sans"/>
          <w:sz w:val="22"/>
          <w:szCs w:val="22"/>
        </w:rPr>
        <w:t xml:space="preserve"> </w:t>
      </w:r>
    </w:p>
    <w:p w14:paraId="76D672D6" w14:textId="3D215034" w:rsidR="00385720" w:rsidRPr="007A2BD2" w:rsidRDefault="002263CC"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spraw ………</w:t>
      </w:r>
      <w:r w:rsidR="006D0D30" w:rsidRPr="007A2BD2">
        <w:rPr>
          <w:rFonts w:ascii="Open Sans" w:hAnsi="Open Sans" w:cs="Open Sans"/>
          <w:sz w:val="22"/>
          <w:szCs w:val="22"/>
        </w:rPr>
        <w:t>……</w:t>
      </w:r>
      <w:r w:rsidRPr="007A2BD2">
        <w:rPr>
          <w:rFonts w:ascii="Open Sans" w:hAnsi="Open Sans" w:cs="Open Sans"/>
          <w:sz w:val="22"/>
          <w:szCs w:val="22"/>
        </w:rPr>
        <w:t xml:space="preserve">,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4"/>
      </w:r>
    </w:p>
    <w:p w14:paraId="1C007774" w14:textId="2E8B9543" w:rsidR="00385720" w:rsidRPr="00D305A9" w:rsidRDefault="00385720"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41069A8C" w14:textId="6836B698" w:rsidR="00B97498" w:rsidRPr="007A2BD2" w:rsidRDefault="00B97498"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5"/>
      </w:r>
      <w:r>
        <w:rPr>
          <w:rFonts w:ascii="Open Sans" w:hAnsi="Open Sans" w:cs="Open Sans"/>
          <w:sz w:val="22"/>
          <w:szCs w:val="22"/>
        </w:rPr>
        <w:t>,</w:t>
      </w:r>
    </w:p>
    <w:p w14:paraId="58F34C6B" w14:textId="7E6316B7" w:rsidR="002263CC" w:rsidRDefault="002263CC"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F2EB895" w14:textId="0A2B3F31" w:rsidR="0038240A" w:rsidRPr="005C2DE3" w:rsidRDefault="0038240A" w:rsidP="003E3B77">
      <w:pPr>
        <w:pStyle w:val="Tekstpodstawowy2"/>
        <w:spacing w:before="120" w:after="120" w:line="288" w:lineRule="auto"/>
        <w:ind w:left="540" w:hanging="360"/>
        <w:jc w:val="left"/>
        <w:rPr>
          <w:rFonts w:ascii="Open Sans" w:hAnsi="Open Sans" w:cs="Open Sans"/>
          <w:bCs/>
          <w:sz w:val="22"/>
          <w:szCs w:val="22"/>
        </w:rPr>
      </w:pPr>
      <w:r>
        <w:rPr>
          <w:rFonts w:ascii="Open Sans" w:hAnsi="Open Sans" w:cs="Open Sans"/>
          <w:bCs/>
          <w:sz w:val="22"/>
          <w:szCs w:val="22"/>
        </w:rPr>
        <w:t>10a)</w:t>
      </w:r>
      <w:r>
        <w:rPr>
          <w:rFonts w:ascii="Open Sans" w:hAnsi="Open Sans" w:cs="Open Sans"/>
          <w:bCs/>
          <w:sz w:val="22"/>
          <w:szCs w:val="22"/>
        </w:rPr>
        <w:tab/>
      </w:r>
      <w:r w:rsidRPr="00F22966">
        <w:rPr>
          <w:rFonts w:ascii="Open Sans" w:hAnsi="Open Sans" w:cs="Open Sans"/>
          <w:b/>
          <w:sz w:val="22"/>
          <w:szCs w:val="22"/>
        </w:rPr>
        <w:t>kosztach bezpośrednich</w:t>
      </w:r>
      <w:r w:rsidRPr="0038240A">
        <w:rPr>
          <w:rFonts w:ascii="Open Sans" w:hAnsi="Open Sans" w:cs="Open Sans"/>
          <w:bCs/>
          <w:sz w:val="22"/>
          <w:szCs w:val="22"/>
        </w:rPr>
        <w:t xml:space="preserve"> – należy przez to rozumieć koszty niezbędne do realizacji Projektu, które można bezpośrednio przypisać do głównego celu Projektu,</w:t>
      </w:r>
    </w:p>
    <w:p w14:paraId="0502DE6A" w14:textId="6CC5E4C3" w:rsidR="0038240A" w:rsidRPr="005C2DE3" w:rsidRDefault="0038240A" w:rsidP="003E3B77">
      <w:pPr>
        <w:pStyle w:val="Tekstpodstawowy2"/>
        <w:spacing w:before="120" w:after="120" w:line="288" w:lineRule="auto"/>
        <w:ind w:left="540" w:hanging="360"/>
        <w:jc w:val="left"/>
        <w:rPr>
          <w:rFonts w:ascii="Open Sans" w:hAnsi="Open Sans" w:cs="Open Sans"/>
          <w:bCs/>
          <w:sz w:val="22"/>
          <w:szCs w:val="22"/>
        </w:rPr>
      </w:pPr>
      <w:r>
        <w:rPr>
          <w:rFonts w:ascii="Open Sans" w:hAnsi="Open Sans" w:cs="Open Sans"/>
          <w:sz w:val="22"/>
          <w:szCs w:val="22"/>
        </w:rPr>
        <w:t>10b)</w:t>
      </w:r>
      <w:r>
        <w:rPr>
          <w:rFonts w:ascii="Open Sans" w:hAnsi="Open Sans" w:cs="Open Sans"/>
          <w:sz w:val="22"/>
          <w:szCs w:val="22"/>
        </w:rPr>
        <w:tab/>
      </w:r>
      <w:r w:rsidRPr="00F22966">
        <w:rPr>
          <w:rFonts w:ascii="Open Sans" w:hAnsi="Open Sans" w:cs="Open Sans"/>
          <w:b/>
          <w:bCs/>
          <w:sz w:val="22"/>
          <w:szCs w:val="22"/>
        </w:rPr>
        <w:t>kosztach pośrednich</w:t>
      </w:r>
      <w:r w:rsidRPr="0038240A">
        <w:rPr>
          <w:rFonts w:ascii="Open Sans" w:hAnsi="Open Sans" w:cs="Open Sans"/>
          <w:sz w:val="22"/>
          <w:szCs w:val="22"/>
        </w:rPr>
        <w:t xml:space="preserve"> – należy przez to rozumieć koszty niezbędne do realizacji Projektu, których nie można bezpośrednio przypisać do głównego celu Projektu,</w:t>
      </w:r>
    </w:p>
    <w:p w14:paraId="08C79651" w14:textId="27814463" w:rsidR="001B35D2" w:rsidRPr="007A2BD2" w:rsidRDefault="00E6654E"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18"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 xml:space="preserve">które ma lub </w:t>
      </w:r>
      <w:r w:rsidR="00FD4CC2" w:rsidRPr="007A2BD2">
        <w:rPr>
          <w:rFonts w:ascii="Open Sans" w:hAnsi="Open Sans" w:cs="Open Sans"/>
          <w:sz w:val="22"/>
          <w:szCs w:val="22"/>
        </w:rPr>
        <w:lastRenderedPageBreak/>
        <w:t>może mieć szkodliwy wpływ na budżet Unii poprzez obciążenie go nieuzasadnionym wydatkiem</w:t>
      </w:r>
      <w:bookmarkEnd w:id="18"/>
      <w:r w:rsidR="00E47123" w:rsidRPr="007A2BD2">
        <w:rPr>
          <w:rFonts w:ascii="Open Sans" w:hAnsi="Open Sans" w:cs="Open Sans"/>
          <w:sz w:val="22"/>
          <w:szCs w:val="22"/>
        </w:rPr>
        <w:t>,</w:t>
      </w:r>
    </w:p>
    <w:p w14:paraId="4B71B355" w14:textId="25D43290" w:rsidR="00123356" w:rsidRPr="007A2BD2" w:rsidRDefault="00385720" w:rsidP="00F4544C">
      <w:pPr>
        <w:pStyle w:val="Tekstpodstawowy2"/>
        <w:numPr>
          <w:ilvl w:val="0"/>
          <w:numId w:val="15"/>
        </w:numPr>
        <w:tabs>
          <w:tab w:val="clear" w:pos="720"/>
          <w:tab w:val="num" w:pos="540"/>
        </w:tabs>
        <w:spacing w:before="120" w:after="120" w:line="288" w:lineRule="auto"/>
        <w:ind w:left="540" w:hanging="398"/>
        <w:jc w:val="left"/>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0C8241FB" w:rsidR="00123356" w:rsidRPr="007A2BD2" w:rsidRDefault="008C691E" w:rsidP="00F4544C">
      <w:pPr>
        <w:pStyle w:val="Tekstpodstawowy2"/>
        <w:numPr>
          <w:ilvl w:val="0"/>
          <w:numId w:val="15"/>
        </w:numPr>
        <w:tabs>
          <w:tab w:val="clear" w:pos="720"/>
          <w:tab w:val="num" w:pos="567"/>
        </w:tabs>
        <w:spacing w:before="120" w:after="120" w:line="288" w:lineRule="auto"/>
        <w:ind w:left="567" w:hanging="425"/>
        <w:jc w:val="left"/>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w:t>
      </w:r>
      <w:r w:rsidR="006D0D30" w:rsidRPr="007A2BD2">
        <w:rPr>
          <w:rFonts w:ascii="Open Sans" w:hAnsi="Open Sans" w:cs="Open Sans"/>
          <w:sz w:val="22"/>
          <w:szCs w:val="22"/>
        </w:rPr>
        <w:t>organy,</w:t>
      </w:r>
      <w:r w:rsidR="00123356" w:rsidRPr="007A2BD2">
        <w:rPr>
          <w:rFonts w:ascii="Open Sans" w:hAnsi="Open Sans" w:cs="Open Sans"/>
          <w:sz w:val="22"/>
          <w:szCs w:val="22"/>
        </w:rPr>
        <w:t xml:space="preserve">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19"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19"/>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F4544C">
      <w:pPr>
        <w:pStyle w:val="Tekstpodstawowy2"/>
        <w:numPr>
          <w:ilvl w:val="0"/>
          <w:numId w:val="15"/>
        </w:numPr>
        <w:tabs>
          <w:tab w:val="clear" w:pos="720"/>
          <w:tab w:val="num" w:pos="567"/>
        </w:tabs>
        <w:spacing w:before="120" w:after="120" w:line="288" w:lineRule="auto"/>
        <w:ind w:left="567" w:hanging="425"/>
        <w:jc w:val="left"/>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Transparency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F4544C">
      <w:pPr>
        <w:pStyle w:val="Tekstpodstawowy2"/>
        <w:numPr>
          <w:ilvl w:val="0"/>
          <w:numId w:val="15"/>
        </w:numPr>
        <w:tabs>
          <w:tab w:val="clear" w:pos="720"/>
          <w:tab w:val="num" w:pos="567"/>
        </w:tabs>
        <w:spacing w:before="120" w:after="120" w:line="288" w:lineRule="auto"/>
        <w:ind w:left="567" w:hanging="425"/>
        <w:jc w:val="left"/>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0" w:name="_Hlk116550718"/>
      <w:r w:rsidRPr="007A2BD2">
        <w:rPr>
          <w:rFonts w:ascii="Open Sans" w:hAnsi="Open Sans" w:cs="Open Sans"/>
          <w:i/>
          <w:sz w:val="22"/>
          <w:szCs w:val="22"/>
        </w:rPr>
        <w:t>Wytycznych dotyczących kwalifikowalności wydatków na lata 2021-2027</w:t>
      </w:r>
      <w:bookmarkEnd w:id="20"/>
      <w:r w:rsidR="00E47123" w:rsidRPr="007A2BD2">
        <w:rPr>
          <w:rFonts w:ascii="Open Sans" w:hAnsi="Open Sans" w:cs="Open Sans"/>
          <w:i/>
          <w:sz w:val="22"/>
          <w:szCs w:val="22"/>
        </w:rPr>
        <w:t>,</w:t>
      </w:r>
    </w:p>
    <w:p w14:paraId="78D6FC84" w14:textId="25AFFAB1" w:rsidR="00385720" w:rsidRPr="007A2BD2" w:rsidRDefault="00123356"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F4544C">
      <w:pPr>
        <w:pStyle w:val="Tekstpodstawowy2"/>
        <w:numPr>
          <w:ilvl w:val="0"/>
          <w:numId w:val="15"/>
        </w:numPr>
        <w:tabs>
          <w:tab w:val="num" w:pos="540"/>
          <w:tab w:val="left" w:pos="72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 xml:space="preserve">płatności – </w:t>
      </w:r>
      <w:bookmarkStart w:id="21"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1"/>
      <w:r w:rsidR="00E47123" w:rsidRPr="007A2BD2">
        <w:rPr>
          <w:rFonts w:ascii="Open Sans" w:hAnsi="Open Sans" w:cs="Open Sans"/>
          <w:sz w:val="22"/>
          <w:szCs w:val="22"/>
        </w:rPr>
        <w:t>,</w:t>
      </w:r>
    </w:p>
    <w:p w14:paraId="7FB462FB" w14:textId="587496B3" w:rsidR="00385720" w:rsidRPr="007A2BD2" w:rsidRDefault="00123356"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2"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3" w:name="_Hlk135825929"/>
      <w:r w:rsidR="00762B48" w:rsidRPr="007A2BD2">
        <w:rPr>
          <w:rFonts w:ascii="Open Sans" w:hAnsi="Open Sans" w:cs="Open Sans"/>
          <w:sz w:val="22"/>
          <w:szCs w:val="22"/>
        </w:rPr>
        <w:t xml:space="preserve"> </w:t>
      </w:r>
      <w:bookmarkEnd w:id="23"/>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4" w:name="_Hlk135825991"/>
      <w:r w:rsidR="007C11D9" w:rsidRPr="007A2BD2">
        <w:rPr>
          <w:rFonts w:ascii="Open Sans" w:hAnsi="Open Sans" w:cs="Open Sans"/>
          <w:sz w:val="22"/>
          <w:szCs w:val="22"/>
        </w:rPr>
        <w:t>(datą końcową)</w:t>
      </w:r>
      <w:bookmarkEnd w:id="24"/>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2"/>
      <w:r w:rsidR="00E47123" w:rsidRPr="007A2BD2">
        <w:rPr>
          <w:rFonts w:ascii="Open Sans" w:hAnsi="Open Sans" w:cs="Open Sans"/>
          <w:sz w:val="22"/>
          <w:szCs w:val="22"/>
        </w:rPr>
        <w:t>,</w:t>
      </w:r>
    </w:p>
    <w:p w14:paraId="7962A22B" w14:textId="2BB6CFBA" w:rsidR="004F223D" w:rsidRPr="007A2BD2" w:rsidRDefault="004F223D"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lastRenderedPageBreak/>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w:t>
      </w:r>
      <w:r w:rsidR="006D0D30" w:rsidRPr="007A2BD2">
        <w:rPr>
          <w:rFonts w:ascii="Open Sans" w:hAnsi="Open Sans" w:cs="Open Sans"/>
          <w:sz w:val="22"/>
          <w:szCs w:val="22"/>
        </w:rPr>
        <w:t>odniesieniu,</w:t>
      </w:r>
      <w:r w:rsidRPr="007A2BD2">
        <w:rPr>
          <w:rFonts w:ascii="Open Sans" w:hAnsi="Open Sans" w:cs="Open Sans"/>
          <w:sz w:val="22"/>
          <w:szCs w:val="22"/>
        </w:rPr>
        <w:t xml:space="preserve">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3C3566C9" w:rsidR="008C691E" w:rsidRPr="007A2BD2" w:rsidRDefault="00846154" w:rsidP="003E3B77">
      <w:pPr>
        <w:pStyle w:val="Tekstpodstawowy2"/>
        <w:tabs>
          <w:tab w:val="num" w:pos="540"/>
        </w:tabs>
        <w:spacing w:before="120" w:after="120" w:line="288" w:lineRule="auto"/>
        <w:ind w:left="540" w:hanging="360"/>
        <w:jc w:val="left"/>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w:t>
      </w:r>
      <w:r w:rsidR="006D0D30" w:rsidRPr="007A2BD2">
        <w:rPr>
          <w:rFonts w:ascii="Open Sans" w:hAnsi="Open Sans" w:cs="Open Sans"/>
          <w:sz w:val="22"/>
          <w:szCs w:val="22"/>
        </w:rPr>
        <w:t>_</w:t>
      </w:r>
      <w:r w:rsidR="008C691E" w:rsidRPr="007A2BD2">
        <w:rPr>
          <w:rFonts w:ascii="Open Sans" w:hAnsi="Open Sans" w:cs="Open Sans"/>
          <w:sz w:val="22"/>
          <w:szCs w:val="22"/>
        </w:rPr>
        <w:t xml:space="preserve">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3E3B77">
      <w:pPr>
        <w:pStyle w:val="Tekstpodstawowy2"/>
        <w:tabs>
          <w:tab w:val="left" w:pos="540"/>
        </w:tabs>
        <w:spacing w:before="120" w:after="120" w:line="288" w:lineRule="auto"/>
        <w:ind w:left="180"/>
        <w:jc w:val="left"/>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1726632C" w:rsidR="008C691E" w:rsidRPr="007A2BD2" w:rsidRDefault="008C691E" w:rsidP="003E3B77">
      <w:pPr>
        <w:pStyle w:val="Tekstpodstawowy2"/>
        <w:spacing w:before="120" w:after="120" w:line="288" w:lineRule="auto"/>
        <w:ind w:left="540"/>
        <w:jc w:val="left"/>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w:t>
      </w:r>
      <w:r w:rsidR="006D0D30" w:rsidRPr="007A2BD2">
        <w:rPr>
          <w:rFonts w:ascii="Open Sans" w:hAnsi="Open Sans" w:cs="Open Sans"/>
          <w:sz w:val="22"/>
          <w:szCs w:val="22"/>
        </w:rPr>
        <w:t>bank „</w:t>
      </w:r>
      <w:r w:rsidRPr="007A2BD2">
        <w:rPr>
          <w:rFonts w:ascii="Open Sans" w:hAnsi="Open Sans" w:cs="Open Sans"/>
          <w:sz w:val="22"/>
          <w:szCs w:val="22"/>
        </w:rPr>
        <w:t>___________________”, o </w:t>
      </w:r>
      <w:r w:rsidR="006D0D30" w:rsidRPr="007A2BD2">
        <w:rPr>
          <w:rFonts w:ascii="Open Sans" w:hAnsi="Open Sans" w:cs="Open Sans"/>
          <w:sz w:val="22"/>
          <w:szCs w:val="22"/>
        </w:rPr>
        <w:t>numerze: _</w:t>
      </w:r>
      <w:r w:rsidRPr="007A2BD2">
        <w:rPr>
          <w:rFonts w:ascii="Open Sans" w:hAnsi="Open Sans" w:cs="Open Sans"/>
          <w:sz w:val="22"/>
          <w:szCs w:val="22"/>
        </w:rPr>
        <w:t xml:space="preserve">____________________, oraz </w:t>
      </w:r>
    </w:p>
    <w:p w14:paraId="7C5600CD" w14:textId="492F9BFE" w:rsidR="008C691E" w:rsidRPr="007A2BD2" w:rsidRDefault="008C691E" w:rsidP="003E3B77">
      <w:pPr>
        <w:pStyle w:val="Tekstpodstawowy2"/>
        <w:spacing w:before="120" w:after="120" w:line="288" w:lineRule="auto"/>
        <w:ind w:left="540"/>
        <w:jc w:val="left"/>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w:t>
      </w:r>
      <w:r w:rsidR="006D0D30" w:rsidRPr="007A2BD2">
        <w:rPr>
          <w:rFonts w:ascii="Open Sans" w:hAnsi="Open Sans" w:cs="Open Sans"/>
          <w:sz w:val="22"/>
          <w:szCs w:val="22"/>
        </w:rPr>
        <w:t>bank „</w:t>
      </w:r>
      <w:r w:rsidRPr="007A2BD2">
        <w:rPr>
          <w:rFonts w:ascii="Open Sans" w:hAnsi="Open Sans" w:cs="Open Sans"/>
          <w:sz w:val="22"/>
          <w:szCs w:val="22"/>
        </w:rPr>
        <w:t>___________________”, o </w:t>
      </w:r>
      <w:r w:rsidR="006D0D30" w:rsidRPr="007A2BD2">
        <w:rPr>
          <w:rFonts w:ascii="Open Sans" w:hAnsi="Open Sans" w:cs="Open Sans"/>
          <w:sz w:val="22"/>
          <w:szCs w:val="22"/>
        </w:rPr>
        <w:t>numerze: _</w:t>
      </w:r>
      <w:r w:rsidRPr="007A2BD2">
        <w:rPr>
          <w:rFonts w:ascii="Open Sans" w:hAnsi="Open Sans" w:cs="Open Sans"/>
          <w:sz w:val="22"/>
          <w:szCs w:val="22"/>
        </w:rPr>
        <w:t xml:space="preserve">____________________, </w:t>
      </w:r>
    </w:p>
    <w:p w14:paraId="0A69B2C2" w14:textId="5B794FE4" w:rsidR="008C691E" w:rsidRPr="007A2BD2" w:rsidRDefault="008C691E" w:rsidP="003E3B77">
      <w:pPr>
        <w:pStyle w:val="Tekstpodstawowy2"/>
        <w:spacing w:before="120" w:after="120" w:line="288" w:lineRule="auto"/>
        <w:ind w:left="540"/>
        <w:jc w:val="left"/>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7B1D09">
        <w:rPr>
          <w:rStyle w:val="Odwoanieprzypisudolnego"/>
          <w:rFonts w:ascii="Open Sans" w:hAnsi="Open Sans"/>
          <w:sz w:val="22"/>
          <w:szCs w:val="22"/>
        </w:rPr>
        <w:footnoteReference w:id="22"/>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027F3175" w:rsidR="00541331" w:rsidRPr="007A2BD2" w:rsidRDefault="008C691E" w:rsidP="003E3B77">
      <w:pPr>
        <w:pStyle w:val="Tekstpodstawowy2"/>
        <w:spacing w:before="120" w:after="120" w:line="288" w:lineRule="auto"/>
        <w:ind w:left="540"/>
        <w:jc w:val="left"/>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w:t>
      </w:r>
      <w:r w:rsidR="006D0D30" w:rsidRPr="007A2BD2">
        <w:rPr>
          <w:rFonts w:ascii="Open Sans" w:hAnsi="Open Sans" w:cs="Open Sans"/>
          <w:sz w:val="22"/>
          <w:szCs w:val="22"/>
        </w:rPr>
        <w:t>_</w:t>
      </w:r>
      <w:r w:rsidRPr="007A2BD2">
        <w:rPr>
          <w:rFonts w:ascii="Open Sans" w:hAnsi="Open Sans" w:cs="Open Sans"/>
          <w:sz w:val="22"/>
          <w:szCs w:val="22"/>
        </w:rPr>
        <w:t xml:space="preserve">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4"/>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lastRenderedPageBreak/>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b/>
          <w:bCs/>
          <w:sz w:val="22"/>
          <w:szCs w:val="22"/>
        </w:rPr>
      </w:pPr>
      <w:bookmarkStart w:id="25"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5"/>
      <w:r w:rsidR="00E47123" w:rsidRPr="007A2BD2">
        <w:rPr>
          <w:rFonts w:ascii="Open Sans" w:hAnsi="Open Sans" w:cs="Open Sans"/>
          <w:sz w:val="22"/>
          <w:szCs w:val="22"/>
        </w:rPr>
        <w:t>,</w:t>
      </w:r>
    </w:p>
    <w:p w14:paraId="159A2363" w14:textId="4D47B842" w:rsidR="000279C0" w:rsidRPr="007A2BD2" w:rsidRDefault="000279C0"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5"/>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6"/>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620A9242" w:rsidR="00D41D4F" w:rsidRPr="007A2BD2" w:rsidRDefault="00D41D4F"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6" w:name="_Hlk120021189"/>
      <w:r w:rsidR="00A50493" w:rsidRPr="007A2BD2">
        <w:rPr>
          <w:rFonts w:ascii="Open Sans" w:hAnsi="Open Sans" w:cs="Open Sans"/>
          <w:sz w:val="22"/>
          <w:szCs w:val="22"/>
        </w:rPr>
        <w:t xml:space="preserve">należy przez to rozumieć wniosek o przyznanie środków na realizację Projektu w ramach FEnIKS o numerze </w:t>
      </w:r>
      <w:r w:rsidR="006D0D30" w:rsidRPr="007A2BD2">
        <w:rPr>
          <w:rFonts w:ascii="Open Sans" w:hAnsi="Open Sans" w:cs="Open Sans"/>
          <w:sz w:val="22"/>
          <w:szCs w:val="22"/>
        </w:rPr>
        <w:t>……,</w:t>
      </w:r>
      <w:r w:rsidR="00A50493" w:rsidRPr="007A2BD2">
        <w:rPr>
          <w:rFonts w:ascii="Open Sans" w:hAnsi="Open Sans" w:cs="Open Sans"/>
          <w:sz w:val="22"/>
          <w:szCs w:val="22"/>
        </w:rPr>
        <w:t xml:space="preserve"> złożony przez Beneficjenta w aplikacji WOD2021</w:t>
      </w:r>
      <w:bookmarkEnd w:id="26"/>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27" w:name="_Hlk116550178"/>
      <w:r w:rsidR="00E37357" w:rsidRPr="007A2BD2">
        <w:rPr>
          <w:rFonts w:ascii="Open Sans" w:hAnsi="Open Sans" w:cs="Open Sans"/>
          <w:sz w:val="22"/>
          <w:szCs w:val="22"/>
        </w:rPr>
        <w:t xml:space="preserve">w art. 29 ust. 1 ustawy oraz </w:t>
      </w:r>
      <w:bookmarkEnd w:id="27"/>
      <w:r w:rsidR="00E37357" w:rsidRPr="007A2BD2">
        <w:rPr>
          <w:rFonts w:ascii="Open Sans" w:hAnsi="Open Sans" w:cs="Open Sans"/>
          <w:sz w:val="22"/>
          <w:szCs w:val="22"/>
        </w:rPr>
        <w:t xml:space="preserve">w </w:t>
      </w:r>
      <w:bookmarkStart w:id="28"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28"/>
      <w:r w:rsidR="00E47123" w:rsidRPr="007A2BD2">
        <w:rPr>
          <w:rFonts w:ascii="Open Sans" w:hAnsi="Open Sans" w:cs="Open Sans"/>
          <w:i/>
          <w:sz w:val="22"/>
          <w:szCs w:val="22"/>
        </w:rPr>
        <w:t>,</w:t>
      </w:r>
    </w:p>
    <w:p w14:paraId="364359AC" w14:textId="3E09C287" w:rsidR="002952CF" w:rsidRPr="007A2BD2" w:rsidRDefault="002952CF"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29" w:name="_Hlk135743900"/>
      <w:r w:rsidR="002E22A4" w:rsidRPr="007A2BD2">
        <w:rPr>
          <w:rFonts w:ascii="Open Sans" w:hAnsi="Open Sans" w:cs="Open Sans"/>
          <w:sz w:val="22"/>
          <w:szCs w:val="22"/>
        </w:rPr>
        <w:lastRenderedPageBreak/>
        <w:t>prawnej,</w:t>
      </w:r>
      <w:r w:rsidR="002E22A4" w:rsidRPr="007A2BD2">
        <w:rPr>
          <w:rFonts w:ascii="Open Sans" w:hAnsi="Open Sans" w:cs="Open Sans"/>
          <w:bCs/>
          <w:sz w:val="22"/>
          <w:szCs w:val="22"/>
        </w:rPr>
        <w:t xml:space="preserve"> która oferuj</w:t>
      </w:r>
      <w:bookmarkEnd w:id="29"/>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7"/>
      </w:r>
    </w:p>
    <w:p w14:paraId="6BD6B370" w14:textId="5374D8E4" w:rsidR="0092128A" w:rsidRPr="007A2BD2" w:rsidRDefault="001066A6"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sz w:val="22"/>
          <w:szCs w:val="22"/>
        </w:rPr>
      </w:pPr>
      <w:bookmarkStart w:id="30"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00884A79">
        <w:rPr>
          <w:rStyle w:val="Odwoanieprzypisudolnego"/>
          <w:rFonts w:ascii="Open Sans" w:hAnsi="Open Sans"/>
          <w:sz w:val="22"/>
          <w:szCs w:val="22"/>
        </w:rPr>
        <w:footnoteReference w:id="28"/>
      </w:r>
      <w:r w:rsidRPr="007A2BD2">
        <w:rPr>
          <w:rFonts w:ascii="Open Sans" w:hAnsi="Open Sans" w:cs="Open Sans"/>
          <w:sz w:val="22"/>
          <w:szCs w:val="22"/>
        </w:rPr>
        <w:t>,</w:t>
      </w:r>
      <w:bookmarkEnd w:id="30"/>
    </w:p>
    <w:p w14:paraId="32DF48E9" w14:textId="19E79AD8" w:rsidR="009A389D" w:rsidRPr="007A2BD2" w:rsidRDefault="0092128A" w:rsidP="00F4544C">
      <w:pPr>
        <w:pStyle w:val="Tekstpodstawowy2"/>
        <w:numPr>
          <w:ilvl w:val="0"/>
          <w:numId w:val="15"/>
        </w:numPr>
        <w:tabs>
          <w:tab w:val="clear" w:pos="720"/>
          <w:tab w:val="num" w:pos="540"/>
        </w:tabs>
        <w:spacing w:before="120" w:after="120" w:line="288" w:lineRule="auto"/>
        <w:ind w:left="540"/>
        <w:jc w:val="left"/>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1"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1"/>
      <w:r w:rsidR="00C27A77" w:rsidRPr="007A2BD2">
        <w:rPr>
          <w:rFonts w:ascii="Open Sans" w:hAnsi="Open Sans" w:cs="Open Sans"/>
          <w:i/>
          <w:sz w:val="22"/>
          <w:szCs w:val="22"/>
        </w:rPr>
        <w:t>.</w:t>
      </w:r>
    </w:p>
    <w:p w14:paraId="04B39CCC" w14:textId="77777777" w:rsidR="00DB6C91" w:rsidRDefault="00DB6C91" w:rsidP="00A039BF">
      <w:pPr>
        <w:pStyle w:val="Nagwek1"/>
        <w:rPr>
          <w:rFonts w:ascii="Open Sans" w:hAnsi="Open Sans" w:cs="Open Sans"/>
          <w:sz w:val="22"/>
          <w:szCs w:val="22"/>
        </w:rPr>
      </w:pPr>
    </w:p>
    <w:p w14:paraId="16DE4FD0" w14:textId="314A267F" w:rsidR="00385720" w:rsidRPr="00A039BF" w:rsidRDefault="00385720" w:rsidP="00A039BF">
      <w:pPr>
        <w:pStyle w:val="Nagwek1"/>
        <w:rPr>
          <w:rFonts w:ascii="Open Sans" w:hAnsi="Open Sans" w:cs="Open Sans"/>
          <w:sz w:val="22"/>
          <w:szCs w:val="22"/>
        </w:rPr>
      </w:pPr>
      <w:r w:rsidRPr="007A2BD2">
        <w:rPr>
          <w:rFonts w:ascii="Open Sans" w:hAnsi="Open Sans" w:cs="Open Sans"/>
          <w:sz w:val="22"/>
          <w:szCs w:val="22"/>
        </w:rPr>
        <w:t>§ 3.</w:t>
      </w:r>
      <w:r w:rsidR="009E3B84" w:rsidRPr="007A2BD2">
        <w:rPr>
          <w:rFonts w:ascii="Open Sans" w:hAnsi="Open Sans" w:cs="Open Sans"/>
          <w:sz w:val="22"/>
          <w:szCs w:val="22"/>
        </w:rPr>
        <w:t xml:space="preserve"> </w:t>
      </w:r>
    </w:p>
    <w:p w14:paraId="69A8ACDC" w14:textId="7384E842" w:rsidR="00385720" w:rsidRPr="00FE42E7" w:rsidRDefault="00385720" w:rsidP="00544C54">
      <w:pPr>
        <w:pStyle w:val="Nagwek1"/>
        <w:spacing w:after="240"/>
        <w:rPr>
          <w:rFonts w:ascii="Open Sans" w:hAnsi="Open Sans" w:cs="Open Sans"/>
          <w:sz w:val="22"/>
          <w:szCs w:val="22"/>
        </w:rPr>
      </w:pPr>
      <w:r w:rsidRPr="007A2BD2">
        <w:rPr>
          <w:rFonts w:ascii="Open Sans" w:hAnsi="Open Sans" w:cs="Open Sans"/>
          <w:sz w:val="22"/>
          <w:szCs w:val="22"/>
        </w:rPr>
        <w:t xml:space="preserve">Zasady systemu realizacji </w:t>
      </w:r>
      <w:r w:rsidR="00FA03E2" w:rsidRPr="007A2BD2">
        <w:rPr>
          <w:rFonts w:ascii="Open Sans" w:hAnsi="Open Sans" w:cs="Open Sans"/>
          <w:sz w:val="22"/>
          <w:szCs w:val="22"/>
        </w:rPr>
        <w:t>FEnIKS</w:t>
      </w:r>
    </w:p>
    <w:p w14:paraId="06FC6D03" w14:textId="4CCF2DAD" w:rsidR="00385720" w:rsidRPr="007A2BD2" w:rsidRDefault="00385720" w:rsidP="00F4544C">
      <w:pPr>
        <w:numPr>
          <w:ilvl w:val="0"/>
          <w:numId w:val="7"/>
        </w:numPr>
        <w:spacing w:before="60" w:after="120" w:line="288" w:lineRule="auto"/>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F4544C">
      <w:pPr>
        <w:numPr>
          <w:ilvl w:val="0"/>
          <w:numId w:val="7"/>
        </w:numPr>
        <w:spacing w:before="60" w:after="120" w:line="288" w:lineRule="auto"/>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FD145D">
        <w:rPr>
          <w:rFonts w:ascii="Open Sans" w:hAnsi="Open Sans" w:cs="Open Sans"/>
          <w:vertAlign w:val="superscript"/>
        </w:rPr>
        <w:footnoteReference w:id="29"/>
      </w:r>
      <w:r w:rsidRPr="00FD145D">
        <w:rPr>
          <w:rFonts w:ascii="Open Sans" w:hAnsi="Open Sans" w:cs="Open Sans"/>
          <w:sz w:val="22"/>
          <w:szCs w:val="22"/>
          <w:vertAlign w:val="superscript"/>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4954AA72" w:rsidR="00385720" w:rsidRPr="007A2BD2" w:rsidRDefault="00385720" w:rsidP="00F4544C">
      <w:pPr>
        <w:numPr>
          <w:ilvl w:val="0"/>
          <w:numId w:val="7"/>
        </w:numPr>
        <w:spacing w:before="60" w:after="120" w:line="288" w:lineRule="auto"/>
        <w:rPr>
          <w:rFonts w:ascii="Open Sans" w:hAnsi="Open Sans" w:cs="Open Sans"/>
          <w:sz w:val="22"/>
          <w:szCs w:val="22"/>
        </w:rPr>
      </w:pPr>
      <w:bookmarkStart w:id="32"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w:t>
      </w:r>
      <w:r w:rsidR="006D0D30" w:rsidRPr="007A2BD2">
        <w:rPr>
          <w:rFonts w:ascii="Open Sans" w:hAnsi="Open Sans" w:cs="Open Sans"/>
          <w:sz w:val="22"/>
          <w:szCs w:val="22"/>
        </w:rPr>
        <w:t>oraz</w:t>
      </w:r>
      <w:r w:rsidR="004C53C4" w:rsidRPr="007A2BD2">
        <w:rPr>
          <w:rFonts w:ascii="Open Sans" w:hAnsi="Open Sans" w:cs="Open Sans"/>
          <w:sz w:val="22"/>
          <w:szCs w:val="22"/>
        </w:rPr>
        <w:t xml:space="preserve"> że je akceptuje</w:t>
      </w:r>
      <w:bookmarkEnd w:id="32"/>
      <w:r w:rsidRPr="007A2BD2">
        <w:rPr>
          <w:rFonts w:ascii="Open Sans" w:hAnsi="Open Sans" w:cs="Open Sans"/>
          <w:sz w:val="22"/>
          <w:szCs w:val="22"/>
        </w:rPr>
        <w:t>.</w:t>
      </w:r>
    </w:p>
    <w:p w14:paraId="057810C6" w14:textId="26F7343D" w:rsidR="00D4486B" w:rsidRPr="002D51BF" w:rsidRDefault="00F26371" w:rsidP="00F4544C">
      <w:pPr>
        <w:numPr>
          <w:ilvl w:val="0"/>
          <w:numId w:val="7"/>
        </w:numPr>
        <w:spacing w:before="60" w:after="120" w:line="288" w:lineRule="auto"/>
        <w:rPr>
          <w:rFonts w:ascii="Open Sans" w:hAnsi="Open Sans" w:cs="Open Sans"/>
          <w:sz w:val="22"/>
          <w:szCs w:val="22"/>
        </w:rPr>
      </w:pPr>
      <w:r w:rsidRPr="007A2BD2">
        <w:rPr>
          <w:rFonts w:ascii="Open Sans" w:hAnsi="Open Sans" w:cs="Open Sans"/>
          <w:sz w:val="22"/>
          <w:szCs w:val="22"/>
        </w:rPr>
        <w:lastRenderedPageBreak/>
        <w:t xml:space="preserve">Beneficjent oświadcza, że nie został wykluczony z możliwości otrzymania dofinansowania zgodnie z art. 61 ust. 3 pkt 2 ustawy a także, że Projekt nie jest projektem zakończonym w rozumieniu </w:t>
      </w:r>
      <w:bookmarkStart w:id="33" w:name="_Hlk111025044"/>
      <w:r w:rsidRPr="007A2BD2">
        <w:rPr>
          <w:rFonts w:ascii="Open Sans" w:hAnsi="Open Sans" w:cs="Open Sans"/>
          <w:sz w:val="22"/>
          <w:szCs w:val="22"/>
        </w:rPr>
        <w:t>art. 63 ust. 6 rozporządzenia nr 2021/1060 i Wytycznych dotyczących kwalifikowalności wydatków na lata 2021-2027.</w:t>
      </w:r>
      <w:bookmarkEnd w:id="33"/>
    </w:p>
    <w:p w14:paraId="6A282284" w14:textId="77777777" w:rsidR="00385720" w:rsidRPr="00A039BF" w:rsidRDefault="00385720" w:rsidP="00A039BF">
      <w:pPr>
        <w:pStyle w:val="Nagwek1"/>
        <w:rPr>
          <w:rFonts w:ascii="Open Sans" w:hAnsi="Open Sans" w:cs="Open Sans"/>
          <w:sz w:val="22"/>
          <w:szCs w:val="22"/>
        </w:rPr>
      </w:pPr>
      <w:r w:rsidRPr="007A2BD2">
        <w:rPr>
          <w:rFonts w:ascii="Open Sans" w:hAnsi="Open Sans" w:cs="Open Sans"/>
          <w:sz w:val="22"/>
          <w:szCs w:val="22"/>
        </w:rPr>
        <w:t>§ 4.</w:t>
      </w:r>
    </w:p>
    <w:p w14:paraId="20C110B3" w14:textId="77777777" w:rsidR="00385720" w:rsidRPr="00FE42E7" w:rsidRDefault="00385720" w:rsidP="00544C54">
      <w:pPr>
        <w:pStyle w:val="Nagwek1"/>
        <w:spacing w:after="240"/>
        <w:rPr>
          <w:rFonts w:ascii="Open Sans" w:hAnsi="Open Sans" w:cs="Open Sans"/>
          <w:sz w:val="22"/>
          <w:szCs w:val="22"/>
        </w:rPr>
      </w:pPr>
      <w:r w:rsidRPr="007A2BD2">
        <w:rPr>
          <w:rFonts w:ascii="Open Sans" w:hAnsi="Open Sans" w:cs="Open Sans"/>
          <w:sz w:val="22"/>
          <w:szCs w:val="22"/>
        </w:rPr>
        <w:t>Zasady realizacji Projektu</w:t>
      </w:r>
    </w:p>
    <w:p w14:paraId="29AA6856" w14:textId="71337C61" w:rsidR="00385720" w:rsidRPr="007A2BD2" w:rsidRDefault="008F15B9" w:rsidP="003E3B77">
      <w:pPr>
        <w:numPr>
          <w:ilvl w:val="0"/>
          <w:numId w:val="3"/>
        </w:numPr>
        <w:spacing w:before="60" w:after="120" w:line="288" w:lineRule="auto"/>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4" w:name="_Hlk111025165"/>
      <w:r w:rsidRPr="007A2BD2">
        <w:rPr>
          <w:rFonts w:ascii="Open Sans" w:hAnsi="Open Sans" w:cs="Open Sans"/>
          <w:sz w:val="22"/>
          <w:szCs w:val="22"/>
        </w:rPr>
        <w:t>oraz procedurami o których mowa w art. 184 ustawy o finansach publicznych,</w:t>
      </w:r>
      <w:bookmarkEnd w:id="34"/>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F4544C">
      <w:pPr>
        <w:pStyle w:val="Tekstpodstawowy2"/>
        <w:numPr>
          <w:ilvl w:val="2"/>
          <w:numId w:val="33"/>
        </w:numPr>
        <w:spacing w:before="120" w:after="120" w:line="288" w:lineRule="auto"/>
        <w:ind w:left="1276" w:hanging="142"/>
        <w:jc w:val="left"/>
        <w:rPr>
          <w:rFonts w:ascii="Open Sans" w:hAnsi="Open Sans" w:cs="Open Sans"/>
          <w:sz w:val="22"/>
          <w:szCs w:val="22"/>
        </w:rPr>
      </w:pPr>
      <w:bookmarkStart w:id="35"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F4544C">
      <w:pPr>
        <w:pStyle w:val="Tekstpodstawowy2"/>
        <w:numPr>
          <w:ilvl w:val="2"/>
          <w:numId w:val="33"/>
        </w:numPr>
        <w:spacing w:before="120" w:after="120" w:line="288" w:lineRule="auto"/>
        <w:ind w:left="1276" w:hanging="142"/>
        <w:jc w:val="left"/>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F4544C">
      <w:pPr>
        <w:pStyle w:val="Tekstpodstawowy2"/>
        <w:numPr>
          <w:ilvl w:val="2"/>
          <w:numId w:val="33"/>
        </w:numPr>
        <w:spacing w:before="120" w:after="120" w:line="288" w:lineRule="auto"/>
        <w:ind w:left="1276" w:hanging="142"/>
        <w:jc w:val="left"/>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F4544C">
      <w:pPr>
        <w:pStyle w:val="Tekstpodstawowy2"/>
        <w:numPr>
          <w:ilvl w:val="2"/>
          <w:numId w:val="33"/>
        </w:numPr>
        <w:spacing w:before="120" w:after="120" w:line="288" w:lineRule="auto"/>
        <w:ind w:left="1276" w:hanging="142"/>
        <w:jc w:val="left"/>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F4544C">
      <w:pPr>
        <w:pStyle w:val="Tekstpodstawowy2"/>
        <w:numPr>
          <w:ilvl w:val="2"/>
          <w:numId w:val="33"/>
        </w:numPr>
        <w:spacing w:before="120" w:after="120" w:line="288" w:lineRule="auto"/>
        <w:ind w:left="1276" w:hanging="142"/>
        <w:jc w:val="left"/>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5"/>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F4544C">
      <w:pPr>
        <w:pStyle w:val="Tekstpodstawowy2"/>
        <w:numPr>
          <w:ilvl w:val="2"/>
          <w:numId w:val="33"/>
        </w:numPr>
        <w:spacing w:before="120" w:after="120" w:line="288" w:lineRule="auto"/>
        <w:ind w:left="1276" w:hanging="142"/>
        <w:jc w:val="left"/>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0DA24DAB" w:rsidR="008039B8" w:rsidRPr="007A2BD2" w:rsidRDefault="00B04DD9"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8F0FAE">
        <w:rPr>
          <w:rFonts w:ascii="Open Sans" w:hAnsi="Open Sans" w:cs="Open Sans"/>
          <w:sz w:val="22"/>
          <w:szCs w:val="22"/>
        </w:rPr>
        <w:t>4</w:t>
      </w:r>
      <w:r w:rsidRPr="007A2BD2">
        <w:rPr>
          <w:rFonts w:ascii="Open Sans" w:hAnsi="Open Sans" w:cs="Open Sans"/>
          <w:sz w:val="22"/>
          <w:szCs w:val="22"/>
        </w:rPr>
        <w:t xml:space="preserve"> r. poz. 1</w:t>
      </w:r>
      <w:r w:rsidR="008F0FAE">
        <w:rPr>
          <w:rFonts w:ascii="Open Sans" w:hAnsi="Open Sans" w:cs="Open Sans"/>
          <w:sz w:val="22"/>
          <w:szCs w:val="22"/>
        </w:rPr>
        <w:t>112</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2C5926D3" w:rsidR="00D4486B" w:rsidRPr="007A2BD2" w:rsidRDefault="00385720"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lastRenderedPageBreak/>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xml:space="preserve">...... (Dz. U. </w:t>
      </w:r>
      <w:r w:rsidR="006D0D30" w:rsidRPr="007A2BD2">
        <w:rPr>
          <w:rFonts w:ascii="Open Sans" w:hAnsi="Open Sans" w:cs="Open Sans"/>
          <w:sz w:val="22"/>
          <w:szCs w:val="22"/>
        </w:rPr>
        <w:t>........) /</w:t>
      </w:r>
      <w:r w:rsidR="00F87BE1" w:rsidRPr="007A2BD2">
        <w:rPr>
          <w:rFonts w:ascii="Open Sans" w:hAnsi="Open Sans" w:cs="Open Sans"/>
          <w:sz w:val="22"/>
          <w:szCs w:val="22"/>
        </w:rPr>
        <w:t>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F71F0C">
        <w:footnoteReference w:id="30"/>
      </w:r>
    </w:p>
    <w:p w14:paraId="3E8D5218" w14:textId="31D27ABE" w:rsidR="00B329F0" w:rsidRPr="007A2BD2" w:rsidRDefault="00B300C9"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F71F0C">
        <w:footnoteReference w:id="31"/>
      </w:r>
      <w:r w:rsidR="004C53C4" w:rsidRPr="007A2BD2">
        <w:rPr>
          <w:rFonts w:ascii="Open Sans" w:hAnsi="Open Sans" w:cs="Open Sans"/>
          <w:sz w:val="22"/>
          <w:szCs w:val="22"/>
        </w:rPr>
        <w:t>;</w:t>
      </w:r>
    </w:p>
    <w:p w14:paraId="246608DF" w14:textId="0A035E0C" w:rsidR="00950C5D" w:rsidRPr="007A2BD2" w:rsidRDefault="00950C5D"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006D0D30" w:rsidRPr="007A2BD2">
        <w:rPr>
          <w:rFonts w:ascii="Open Sans" w:hAnsi="Open Sans" w:cs="Open Sans"/>
          <w:sz w:val="22"/>
          <w:szCs w:val="22"/>
        </w:rPr>
        <w:t>……</w:t>
      </w:r>
      <w:r w:rsidRPr="00F71F0C">
        <w:footnoteReference w:id="32"/>
      </w:r>
      <w:r w:rsidRPr="007A2BD2">
        <w:rPr>
          <w:rFonts w:ascii="Open Sans" w:hAnsi="Open Sans" w:cs="Open Sans"/>
          <w:sz w:val="22"/>
          <w:szCs w:val="22"/>
        </w:rPr>
        <w:t>.</w:t>
      </w:r>
    </w:p>
    <w:p w14:paraId="7F5B0ED5" w14:textId="6E6B10C1" w:rsidR="00385720" w:rsidRPr="007A2BD2" w:rsidRDefault="006F30CD" w:rsidP="003E3B77">
      <w:pPr>
        <w:numPr>
          <w:ilvl w:val="0"/>
          <w:numId w:val="3"/>
        </w:numPr>
        <w:spacing w:before="60" w:after="120" w:line="288" w:lineRule="auto"/>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3E3B77">
      <w:pPr>
        <w:numPr>
          <w:ilvl w:val="0"/>
          <w:numId w:val="3"/>
        </w:numPr>
        <w:spacing w:before="60" w:after="120" w:line="288" w:lineRule="auto"/>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3E3B77">
      <w:pPr>
        <w:spacing w:before="60" w:after="120" w:line="288" w:lineRule="auto"/>
        <w:ind w:left="420"/>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 xml:space="preserve">stosuje się wersję ww. </w:t>
      </w:r>
      <w:r w:rsidRPr="007A2BD2">
        <w:rPr>
          <w:rFonts w:ascii="Open Sans" w:hAnsi="Open Sans" w:cs="Open Sans"/>
          <w:sz w:val="22"/>
          <w:szCs w:val="22"/>
        </w:rPr>
        <w:lastRenderedPageBreak/>
        <w:t>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3E3B77">
      <w:pPr>
        <w:numPr>
          <w:ilvl w:val="0"/>
          <w:numId w:val="3"/>
        </w:numPr>
        <w:spacing w:before="60" w:after="120" w:line="288" w:lineRule="auto"/>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F4544C">
      <w:pPr>
        <w:numPr>
          <w:ilvl w:val="1"/>
          <w:numId w:val="43"/>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F4544C">
      <w:pPr>
        <w:numPr>
          <w:ilvl w:val="1"/>
          <w:numId w:val="43"/>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F4544C">
      <w:pPr>
        <w:numPr>
          <w:ilvl w:val="1"/>
          <w:numId w:val="43"/>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F4544C">
      <w:pPr>
        <w:numPr>
          <w:ilvl w:val="1"/>
          <w:numId w:val="43"/>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xml:space="preserve">, stanowiącym </w:t>
      </w:r>
      <w:r w:rsidRPr="008A2305">
        <w:rPr>
          <w:rFonts w:ascii="Open Sans" w:hAnsi="Open Sans" w:cs="Open Sans"/>
          <w:b/>
          <w:bCs/>
          <w:sz w:val="22"/>
          <w:szCs w:val="22"/>
        </w:rPr>
        <w:t>załącznik</w:t>
      </w:r>
      <w:r w:rsidRPr="00183F5F">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4"/>
      </w:r>
    </w:p>
    <w:p w14:paraId="5BD66A3D" w14:textId="491F2644" w:rsidR="00B4540E" w:rsidRPr="007A2BD2" w:rsidRDefault="00CF1E0A"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44A4D352" w:rsidR="005A6558" w:rsidRPr="007A2BD2" w:rsidRDefault="005A6558" w:rsidP="00F4544C">
      <w:pPr>
        <w:numPr>
          <w:ilvl w:val="1"/>
          <w:numId w:val="97"/>
        </w:numPr>
        <w:autoSpaceDE w:val="0"/>
        <w:autoSpaceDN w:val="0"/>
        <w:adjustRightInd w:val="0"/>
        <w:spacing w:after="120" w:line="288" w:lineRule="auto"/>
        <w:ind w:left="851" w:hanging="284"/>
        <w:rPr>
          <w:rFonts w:ascii="Open Sans" w:hAnsi="Open Sans" w:cs="Open Sans"/>
          <w:sz w:val="22"/>
          <w:szCs w:val="22"/>
        </w:rPr>
      </w:pPr>
      <w:r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513CE77E" w:rsidR="005A6558" w:rsidRPr="007A2BD2" w:rsidRDefault="005A6558" w:rsidP="00F4544C">
      <w:pPr>
        <w:numPr>
          <w:ilvl w:val="0"/>
          <w:numId w:val="97"/>
        </w:numPr>
        <w:autoSpaceDE w:val="0"/>
        <w:autoSpaceDN w:val="0"/>
        <w:adjustRightInd w:val="0"/>
        <w:spacing w:after="120" w:line="288" w:lineRule="auto"/>
        <w:ind w:left="851" w:hanging="284"/>
        <w:rPr>
          <w:rFonts w:ascii="Open Sans" w:hAnsi="Open Sans" w:cs="Open Sans"/>
          <w:sz w:val="22"/>
          <w:szCs w:val="22"/>
        </w:rPr>
      </w:pPr>
      <w:r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Pr="007A2BD2">
        <w:rPr>
          <w:rFonts w:ascii="Open Sans" w:hAnsi="Open Sans" w:cs="Open Sans"/>
          <w:sz w:val="22"/>
          <w:szCs w:val="22"/>
        </w:rPr>
        <w:t>realizacji Projektu</w:t>
      </w:r>
      <w:r w:rsidR="00E52861" w:rsidRPr="007A2BD2">
        <w:rPr>
          <w:rFonts w:ascii="Open Sans" w:hAnsi="Open Sans" w:cs="Open Sans"/>
          <w:sz w:val="22"/>
          <w:szCs w:val="22"/>
        </w:rPr>
        <w:t>,</w:t>
      </w:r>
      <w:r w:rsidRPr="007A2BD2">
        <w:rPr>
          <w:rFonts w:ascii="Open Sans" w:hAnsi="Open Sans" w:cs="Open Sans"/>
          <w:sz w:val="22"/>
          <w:szCs w:val="22"/>
        </w:rPr>
        <w:t xml:space="preserve"> </w:t>
      </w:r>
    </w:p>
    <w:p w14:paraId="67B39A79" w14:textId="15F0588C" w:rsidR="00C64A7F" w:rsidRPr="007A2BD2" w:rsidRDefault="003D415F" w:rsidP="00F4544C">
      <w:pPr>
        <w:numPr>
          <w:ilvl w:val="0"/>
          <w:numId w:val="97"/>
        </w:numPr>
        <w:autoSpaceDE w:val="0"/>
        <w:autoSpaceDN w:val="0"/>
        <w:adjustRightInd w:val="0"/>
        <w:spacing w:after="120" w:line="288" w:lineRule="auto"/>
        <w:ind w:left="851" w:hanging="284"/>
        <w:rPr>
          <w:rFonts w:ascii="Open Sans" w:hAnsi="Open Sans" w:cs="Open Sans"/>
          <w:sz w:val="22"/>
          <w:szCs w:val="22"/>
        </w:rPr>
      </w:pPr>
      <w:r w:rsidRPr="00B909F0">
        <w:rPr>
          <w:rFonts w:ascii="Open Sans" w:hAnsi="Open Sans" w:cs="Open Sans"/>
          <w:sz w:val="22"/>
          <w:szCs w:val="22"/>
        </w:rPr>
        <w:t>zmniejszenia wartości lub zmiany roku osiągnięcia wartości docelowej wskaźników</w:t>
      </w:r>
      <w:r w:rsidR="00E247F8" w:rsidRPr="00B909F0">
        <w:rPr>
          <w:rFonts w:ascii="Open Sans" w:hAnsi="Open Sans" w:cs="Open Sans"/>
          <w:sz w:val="22"/>
          <w:szCs w:val="22"/>
        </w:rPr>
        <w:t xml:space="preserve"> programowych lub wskaźników</w:t>
      </w:r>
      <w:r w:rsidRPr="00B909F0">
        <w:rPr>
          <w:rFonts w:ascii="Open Sans" w:hAnsi="Open Sans" w:cs="Open Sans"/>
          <w:sz w:val="22"/>
          <w:szCs w:val="22"/>
        </w:rPr>
        <w:t xml:space="preserve"> mających wpływ na realizację wskaźników programowych</w:t>
      </w:r>
      <w:r w:rsidR="00703520" w:rsidRPr="00B909F0">
        <w:rPr>
          <w:rFonts w:ascii="Open Sans" w:hAnsi="Open Sans" w:cs="Open Sans"/>
          <w:sz w:val="22"/>
          <w:szCs w:val="22"/>
        </w:rPr>
        <w:t xml:space="preserve"> </w:t>
      </w:r>
      <w:bookmarkStart w:id="36" w:name="_Hlk136594103"/>
      <w:r w:rsidR="00703520" w:rsidRPr="00B909F0">
        <w:rPr>
          <w:rFonts w:ascii="Open Sans" w:hAnsi="Open Sans" w:cs="Open Sans"/>
          <w:sz w:val="22"/>
          <w:szCs w:val="22"/>
        </w:rPr>
        <w:t>z</w:t>
      </w:r>
      <w:r w:rsidR="002E0322" w:rsidRPr="00B909F0">
        <w:rPr>
          <w:rFonts w:ascii="Open Sans" w:hAnsi="Open Sans" w:cs="Open Sans"/>
          <w:sz w:val="22"/>
          <w:szCs w:val="22"/>
        </w:rPr>
        <w:t xml:space="preserve"> załącznik</w:t>
      </w:r>
      <w:r w:rsidR="00703520" w:rsidRPr="00B909F0">
        <w:rPr>
          <w:rFonts w:ascii="Open Sans" w:hAnsi="Open Sans" w:cs="Open Sans"/>
          <w:sz w:val="22"/>
          <w:szCs w:val="22"/>
        </w:rPr>
        <w:t>a</w:t>
      </w:r>
      <w:r w:rsidR="002E0322" w:rsidRPr="00B909F0">
        <w:rPr>
          <w:rFonts w:ascii="Open Sans" w:hAnsi="Open Sans" w:cs="Open Sans"/>
          <w:sz w:val="22"/>
          <w:szCs w:val="22"/>
        </w:rPr>
        <w:t xml:space="preserve"> nr 12 do Umowy</w:t>
      </w:r>
      <w:bookmarkEnd w:id="36"/>
      <w:r w:rsidR="00C64A7F" w:rsidRPr="00B909F0">
        <w:rPr>
          <w:rFonts w:ascii="Open Sans" w:hAnsi="Open Sans" w:cs="Open Sans"/>
          <w:sz w:val="22"/>
          <w:szCs w:val="22"/>
        </w:rPr>
        <w:t>,</w:t>
      </w:r>
    </w:p>
    <w:p w14:paraId="703A113C" w14:textId="245DBEF9" w:rsidR="00167E1E" w:rsidRPr="007A2BD2" w:rsidRDefault="005A6558" w:rsidP="003E3B77">
      <w:pPr>
        <w:autoSpaceDE w:val="0"/>
        <w:autoSpaceDN w:val="0"/>
        <w:adjustRightInd w:val="0"/>
        <w:spacing w:after="120" w:line="288" w:lineRule="auto"/>
        <w:ind w:left="360"/>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xml:space="preserve">. W </w:t>
      </w:r>
      <w:r w:rsidRPr="007A2BD2">
        <w:rPr>
          <w:rFonts w:ascii="Open Sans" w:hAnsi="Open Sans" w:cs="Open Sans"/>
          <w:sz w:val="22"/>
          <w:szCs w:val="22"/>
        </w:rPr>
        <w:lastRenderedPageBreak/>
        <w:t>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37"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6D0D30" w:rsidRPr="007A2BD2">
        <w:rPr>
          <w:rFonts w:ascii="Open Sans" w:hAnsi="Open Sans" w:cs="Open Sans"/>
          <w:sz w:val="22"/>
          <w:szCs w:val="22"/>
        </w:rPr>
        <w:t>Strony zgodnych</w:t>
      </w:r>
      <w:r w:rsidR="004049C8" w:rsidRPr="007A2BD2">
        <w:rPr>
          <w:rFonts w:ascii="Open Sans" w:hAnsi="Open Sans" w:cs="Open Sans"/>
          <w:sz w:val="22"/>
          <w:szCs w:val="22"/>
        </w:rPr>
        <w:t xml:space="preserve"> oświadczeń woli</w:t>
      </w:r>
      <w:bookmarkEnd w:id="37"/>
      <w:r w:rsidR="00EA6826" w:rsidRPr="007A2BD2">
        <w:rPr>
          <w:rFonts w:ascii="Open Sans" w:hAnsi="Open Sans" w:cs="Open Sans"/>
          <w:sz w:val="22"/>
          <w:szCs w:val="22"/>
        </w:rPr>
        <w:t>.</w:t>
      </w:r>
    </w:p>
    <w:p w14:paraId="7EB41F9B" w14:textId="79157E71" w:rsidR="00017AD6" w:rsidRPr="007A2BD2" w:rsidRDefault="00017AD6"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w:t>
      </w:r>
      <w:r w:rsidR="006D0D30" w:rsidRPr="007A2BD2">
        <w:rPr>
          <w:rFonts w:ascii="Open Sans" w:hAnsi="Open Sans" w:cs="Open Sans"/>
          <w:sz w:val="22"/>
          <w:szCs w:val="22"/>
        </w:rPr>
        <w:t>przypadku,</w:t>
      </w:r>
      <w:r w:rsidR="00C64A7F" w:rsidRPr="007A2BD2">
        <w:rPr>
          <w:rFonts w:ascii="Open Sans" w:hAnsi="Open Sans" w:cs="Open Sans"/>
          <w:sz w:val="22"/>
          <w:szCs w:val="22"/>
        </w:rPr>
        <w:t xml:space="preserve">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6D0D30" w:rsidRPr="007A2BD2">
        <w:rPr>
          <w:rFonts w:ascii="Open Sans" w:hAnsi="Open Sans" w:cs="Open Sans"/>
          <w:sz w:val="22"/>
          <w:szCs w:val="22"/>
        </w:rPr>
        <w:t>Strony zgodnych</w:t>
      </w:r>
      <w:r w:rsidR="00DA20DD" w:rsidRPr="007A2BD2">
        <w:rPr>
          <w:rFonts w:ascii="Open Sans" w:hAnsi="Open Sans" w:cs="Open Sans"/>
          <w:sz w:val="22"/>
          <w:szCs w:val="22"/>
        </w:rPr>
        <w:t xml:space="preserve"> oświadczeń woli w formie aneksu.</w:t>
      </w:r>
    </w:p>
    <w:p w14:paraId="17EB9B59" w14:textId="3982E8D1" w:rsidR="00B064CC" w:rsidRPr="007A2BD2" w:rsidRDefault="00B0411C"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29B2EB5D" w:rsidR="00017AD6" w:rsidRPr="007A2BD2" w:rsidRDefault="00017AD6"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w:t>
      </w:r>
      <w:r w:rsidR="006D0D30" w:rsidRPr="007A2BD2">
        <w:rPr>
          <w:rFonts w:ascii="Open Sans" w:hAnsi="Open Sans" w:cs="Open Sans"/>
          <w:sz w:val="22"/>
          <w:szCs w:val="22"/>
        </w:rPr>
        <w:t>oświadczenie,</w:t>
      </w:r>
      <w:r w:rsidRPr="007A2BD2">
        <w:rPr>
          <w:rFonts w:ascii="Open Sans" w:hAnsi="Open Sans" w:cs="Open Sans"/>
          <w:sz w:val="22"/>
          <w:szCs w:val="22"/>
        </w:rPr>
        <w:t xml:space="preserv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38" w:name="_Hlk121914333"/>
      <w:r w:rsidR="004200C6" w:rsidRPr="007A2BD2">
        <w:rPr>
          <w:rFonts w:ascii="Open Sans" w:hAnsi="Open Sans" w:cs="Open Sans"/>
          <w:sz w:val="22"/>
          <w:szCs w:val="22"/>
        </w:rPr>
        <w:t>następuje za pośrednictwem SL2021.</w:t>
      </w:r>
      <w:bookmarkEnd w:id="38"/>
    </w:p>
    <w:p w14:paraId="3A5B6B89" w14:textId="59F7D251" w:rsidR="004F19C8" w:rsidRPr="007A2BD2" w:rsidRDefault="004F19C8"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w:t>
      </w:r>
      <w:r w:rsidRPr="007A2BD2">
        <w:rPr>
          <w:rFonts w:ascii="Open Sans" w:hAnsi="Open Sans" w:cs="Open Sans"/>
          <w:sz w:val="22"/>
          <w:szCs w:val="22"/>
        </w:rPr>
        <w:lastRenderedPageBreak/>
        <w:t>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5"/>
      </w:r>
    </w:p>
    <w:p w14:paraId="7B43BD8A" w14:textId="1639A49D" w:rsidR="005A6558" w:rsidRPr="007A2BD2" w:rsidRDefault="005A6558"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6"/>
      </w:r>
      <w:r w:rsidR="005D5F0A">
        <w:rPr>
          <w:rFonts w:ascii="Open Sans" w:hAnsi="Open Sans" w:cs="Open Sans"/>
          <w:sz w:val="22"/>
          <w:szCs w:val="22"/>
        </w:rPr>
        <w:t>,</w:t>
      </w:r>
      <w:r w:rsidRPr="007A2BD2">
        <w:rPr>
          <w:rFonts w:ascii="Open Sans" w:hAnsi="Open Sans" w:cs="Open Sans"/>
          <w:sz w:val="22"/>
          <w:szCs w:val="22"/>
        </w:rPr>
        <w:t xml:space="preserve"> </w:t>
      </w:r>
      <w:r w:rsidR="006D0D30" w:rsidRPr="007A2BD2">
        <w:rPr>
          <w:rFonts w:ascii="Open Sans" w:hAnsi="Open Sans" w:cs="Open Sans"/>
          <w:sz w:val="22"/>
          <w:szCs w:val="22"/>
        </w:rPr>
        <w:t>niepowodująca</w:t>
      </w:r>
      <w:r w:rsidRPr="007A2BD2">
        <w:rPr>
          <w:rFonts w:ascii="Open Sans" w:hAnsi="Open Sans" w:cs="Open Sans"/>
          <w:sz w:val="22"/>
          <w:szCs w:val="22"/>
        </w:rPr>
        <w:t xml:space="preserve"> wydłużenia okresu realizacji Projektu:</w:t>
      </w:r>
    </w:p>
    <w:p w14:paraId="70CB43DA" w14:textId="77777777" w:rsidR="005A6558" w:rsidRPr="007A2BD2" w:rsidRDefault="005A6558" w:rsidP="00F4544C">
      <w:pPr>
        <w:numPr>
          <w:ilvl w:val="1"/>
          <w:numId w:val="44"/>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F4544C">
      <w:pPr>
        <w:numPr>
          <w:ilvl w:val="1"/>
          <w:numId w:val="44"/>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3E3B77">
      <w:pPr>
        <w:autoSpaceDE w:val="0"/>
        <w:autoSpaceDN w:val="0"/>
        <w:adjustRightInd w:val="0"/>
        <w:spacing w:after="120" w:line="288" w:lineRule="auto"/>
        <w:ind w:left="360"/>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7"/>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lastRenderedPageBreak/>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39" w:name="_Hlk167359534"/>
      <w:r w:rsidR="00061766" w:rsidRPr="00647914">
        <w:rPr>
          <w:rFonts w:ascii="Open Sans" w:hAnsi="Open Sans" w:cs="Open Sans"/>
          <w:sz w:val="22"/>
          <w:szCs w:val="22"/>
        </w:rPr>
        <w:t>W przypadku braku realizacji lub nieskutecznej realizacji przez Beneficjenta wskazanych działań naprawczych</w:t>
      </w:r>
      <w:bookmarkEnd w:id="39"/>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F4544C">
      <w:pPr>
        <w:pStyle w:val="Tekstpodstawowy2"/>
        <w:numPr>
          <w:ilvl w:val="1"/>
          <w:numId w:val="45"/>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F4544C">
      <w:pPr>
        <w:pStyle w:val="Tekstpodstawowy2"/>
        <w:numPr>
          <w:ilvl w:val="1"/>
          <w:numId w:val="45"/>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3E3B77">
      <w:pPr>
        <w:pStyle w:val="Tekstpodstawowy2"/>
        <w:spacing w:before="120" w:after="120" w:line="288" w:lineRule="auto"/>
        <w:ind w:left="420"/>
        <w:jc w:val="left"/>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8"/>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3E3B77">
      <w:pPr>
        <w:pStyle w:val="Tekstpodstawowy2"/>
        <w:numPr>
          <w:ilvl w:val="0"/>
          <w:numId w:val="3"/>
        </w:numPr>
        <w:spacing w:before="120" w:after="120" w:line="288" w:lineRule="auto"/>
        <w:jc w:val="left"/>
        <w:rPr>
          <w:rFonts w:ascii="Open Sans" w:hAnsi="Open Sans" w:cs="Open Sans"/>
          <w:sz w:val="22"/>
          <w:szCs w:val="22"/>
        </w:rPr>
      </w:pPr>
      <w:bookmarkStart w:id="40"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w:t>
      </w:r>
      <w:r w:rsidRPr="007A2BD2">
        <w:rPr>
          <w:rFonts w:ascii="Open Sans" w:hAnsi="Open Sans" w:cs="Open Sans"/>
          <w:sz w:val="22"/>
          <w:szCs w:val="22"/>
        </w:rPr>
        <w:lastRenderedPageBreak/>
        <w:t>zapobieżenie ewentualnej szkodzie lub naprawienie szkody spowodowanej przez konflikt interesów.</w:t>
      </w:r>
    </w:p>
    <w:bookmarkEnd w:id="40"/>
    <w:p w14:paraId="1BFE8F9D" w14:textId="77777777" w:rsidR="00AC0C7C" w:rsidRPr="007A2BD2" w:rsidRDefault="00AC0C7C"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4A0D0B98" w:rsidR="00AC7043" w:rsidRPr="007A2BD2" w:rsidRDefault="007F599F"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39"/>
      </w:r>
      <w:r w:rsidRPr="007A2BD2">
        <w:rPr>
          <w:rFonts w:ascii="Open Sans" w:hAnsi="Open Sans" w:cs="Open Sans"/>
          <w:sz w:val="22"/>
          <w:szCs w:val="22"/>
        </w:rPr>
        <w:t>, informacje o funkcjonowaniu mechanizmu umożliwiającego sygnalizowanie o potencjalnych nieprawidłowościach lub nadużyciach finansowych</w:t>
      </w:r>
      <w:r w:rsidR="006E7EF3">
        <w:rPr>
          <w:rStyle w:val="Odwoanieprzypisudolnego"/>
          <w:rFonts w:ascii="Open Sans" w:hAnsi="Open Sans"/>
          <w:sz w:val="22"/>
          <w:szCs w:val="22"/>
        </w:rPr>
        <w:footnoteReference w:id="40"/>
      </w:r>
      <w:r w:rsidRPr="007A2BD2">
        <w:rPr>
          <w:rFonts w:ascii="Open Sans" w:hAnsi="Open Sans" w:cs="Open Sans"/>
          <w:sz w:val="22"/>
          <w:szCs w:val="22"/>
        </w:rPr>
        <w:t>,</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F4544C">
      <w:pPr>
        <w:pStyle w:val="Tekstpodstawowy2"/>
        <w:numPr>
          <w:ilvl w:val="1"/>
          <w:numId w:val="46"/>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F4544C">
      <w:pPr>
        <w:pStyle w:val="Tekstpodstawowy2"/>
        <w:numPr>
          <w:ilvl w:val="1"/>
          <w:numId w:val="46"/>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3E3B77">
      <w:pPr>
        <w:pStyle w:val="Tekstpodstawowy2"/>
        <w:spacing w:before="120" w:after="120" w:line="288" w:lineRule="auto"/>
        <w:ind w:left="420"/>
        <w:jc w:val="left"/>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3E3B77">
      <w:pPr>
        <w:numPr>
          <w:ilvl w:val="0"/>
          <w:numId w:val="3"/>
        </w:numPr>
        <w:autoSpaceDE w:val="0"/>
        <w:autoSpaceDN w:val="0"/>
        <w:adjustRightInd w:val="0"/>
        <w:spacing w:after="120" w:line="288" w:lineRule="auto"/>
        <w:rPr>
          <w:rFonts w:ascii="Open Sans" w:hAnsi="Open Sans" w:cs="Open Sans"/>
          <w:sz w:val="22"/>
          <w:szCs w:val="22"/>
        </w:rPr>
      </w:pPr>
      <w:bookmarkStart w:id="41" w:name="_Hlk111027321"/>
      <w:bookmarkStart w:id="42" w:name="_Hlk122091007"/>
      <w:bookmarkStart w:id="43"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xml:space="preserve">, informację o możliwości zgłaszania do IZ, IP lub Instytucji Wdrażającej </w:t>
      </w:r>
      <w:r w:rsidRPr="007A2BD2">
        <w:rPr>
          <w:rFonts w:ascii="Open Sans" w:hAnsi="Open Sans" w:cs="Open Sans"/>
          <w:sz w:val="22"/>
          <w:szCs w:val="22"/>
        </w:rPr>
        <w:lastRenderedPageBreak/>
        <w:t>podejrzenia o niezgodności Projektu lub działań Beneficjenta z KPON lub KPP</w:t>
      </w:r>
      <w:bookmarkEnd w:id="41"/>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2"/>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4"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4"/>
      <w:r w:rsidRPr="007A2BD2">
        <w:rPr>
          <w:rFonts w:ascii="Open Sans" w:hAnsi="Open Sans" w:cs="Open Sans"/>
          <w:sz w:val="22"/>
          <w:szCs w:val="22"/>
        </w:rPr>
        <w:t>):</w:t>
      </w:r>
    </w:p>
    <w:p w14:paraId="1B7A1EAF" w14:textId="15581159" w:rsidR="00EF219D" w:rsidRPr="007A2BD2" w:rsidRDefault="00EF219D" w:rsidP="00F4544C">
      <w:pPr>
        <w:pStyle w:val="Tekstpodstawowy2"/>
        <w:numPr>
          <w:ilvl w:val="1"/>
          <w:numId w:val="47"/>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 xml:space="preserve">listowej na adres ministerstwa: Ministerstwo Funduszy i Polityki Regionalnej, ul. Wspólna 2/4, 00-926 Warszawa lub </w:t>
      </w:r>
      <w:r w:rsidR="006D0D30" w:rsidRPr="007A2BD2">
        <w:rPr>
          <w:rFonts w:ascii="Open Sans" w:hAnsi="Open Sans" w:cs="Open Sans"/>
          <w:sz w:val="22"/>
          <w:szCs w:val="22"/>
        </w:rPr>
        <w:t>…… (</w:t>
      </w:r>
      <w:r w:rsidRPr="007A2BD2">
        <w:rPr>
          <w:rFonts w:ascii="Open Sans" w:hAnsi="Open Sans" w:cs="Open Sans"/>
          <w:sz w:val="22"/>
          <w:szCs w:val="22"/>
        </w:rPr>
        <w:t>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1075174C" w:rsidR="00EF219D" w:rsidRPr="007A2BD2" w:rsidRDefault="00EF219D" w:rsidP="00F4544C">
      <w:pPr>
        <w:pStyle w:val="Tekstpodstawowy2"/>
        <w:numPr>
          <w:ilvl w:val="1"/>
          <w:numId w:val="47"/>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w:t>
      </w:r>
      <w:r w:rsidR="006D0D30" w:rsidRPr="007A2BD2">
        <w:rPr>
          <w:rFonts w:ascii="Open Sans" w:hAnsi="Open Sans" w:cs="Open Sans"/>
          <w:sz w:val="22"/>
          <w:szCs w:val="22"/>
        </w:rPr>
        <w:t>……</w:t>
      </w:r>
      <w:r w:rsidRPr="007A2BD2">
        <w:rPr>
          <w:rFonts w:ascii="Open Sans" w:hAnsi="Open Sans" w:cs="Open Sans"/>
          <w:sz w:val="22"/>
          <w:szCs w:val="22"/>
        </w:rPr>
        <w:t>. (nazwa Instytucji Wdrażającej)</w:t>
      </w:r>
      <w:r w:rsidR="00876570">
        <w:rPr>
          <w:rFonts w:ascii="Open Sans" w:hAnsi="Open Sans" w:cs="Open Sans"/>
          <w:sz w:val="22"/>
          <w:szCs w:val="22"/>
        </w:rPr>
        <w:t xml:space="preserve"> </w:t>
      </w:r>
      <w:r w:rsidR="00876570" w:rsidRPr="00876570">
        <w:rPr>
          <w:rFonts w:ascii="Open Sans" w:hAnsi="Open Sans" w:cs="Open Sans"/>
          <w:sz w:val="22"/>
          <w:szCs w:val="22"/>
        </w:rPr>
        <w:t>lub z wykorzystaniem publicznej usługi rejestrowanego doręczenia elektronicznego lub publicznej usługi hybrydowej, o których mowa w ustawie z dnia 18 listopada 2020 r. o doręczeniach elektronicznych (Dz. U. z 2024 r. poz. 1045, z późn. zm.)</w:t>
      </w:r>
      <w:r w:rsidRPr="007A2BD2">
        <w:rPr>
          <w:rFonts w:ascii="Open Sans" w:hAnsi="Open Sans" w:cs="Open Sans"/>
          <w:sz w:val="22"/>
          <w:szCs w:val="22"/>
        </w:rPr>
        <w:t>,</w:t>
      </w:r>
    </w:p>
    <w:p w14:paraId="5ED60768" w14:textId="36790D35" w:rsidR="00EF219D" w:rsidRPr="007A2BD2" w:rsidRDefault="00EF219D" w:rsidP="00F4544C">
      <w:pPr>
        <w:pStyle w:val="Tekstpodstawowy2"/>
        <w:numPr>
          <w:ilvl w:val="1"/>
          <w:numId w:val="47"/>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0063239F" w:rsidRPr="00904A6F">
          <w:rPr>
            <w:rStyle w:val="Hipercze"/>
            <w:rFonts w:ascii="Open Sans" w:hAnsi="Open Sans" w:cs="Open Sans"/>
            <w:sz w:val="22"/>
            <w:szCs w:val="22"/>
          </w:rPr>
          <w:t>www.feniks.gov.pl</w:t>
        </w:r>
      </w:hyperlink>
      <w:r w:rsidRPr="007A2BD2">
        <w:rPr>
          <w:rFonts w:ascii="Open Sans" w:hAnsi="Open Sans" w:cs="Open Sans"/>
          <w:sz w:val="22"/>
          <w:szCs w:val="22"/>
        </w:rPr>
        <w:t>,</w:t>
      </w:r>
    </w:p>
    <w:p w14:paraId="6E7278BD" w14:textId="02519FF4" w:rsidR="00693C45" w:rsidRDefault="00EF219D" w:rsidP="00F4544C">
      <w:pPr>
        <w:pStyle w:val="Tekstpodstawowy2"/>
        <w:numPr>
          <w:ilvl w:val="1"/>
          <w:numId w:val="47"/>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mechanizmu sygnalistycznego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3"/>
      <w:r w:rsidR="00215CA1">
        <w:rPr>
          <w:rFonts w:ascii="Open Sans" w:hAnsi="Open Sans" w:cs="Open Sans"/>
          <w:sz w:val="22"/>
          <w:szCs w:val="22"/>
        </w:rPr>
        <w:t>,</w:t>
      </w:r>
    </w:p>
    <w:p w14:paraId="61E2DD23" w14:textId="5C69BBA6" w:rsidR="00215CA1" w:rsidRPr="007A2BD2" w:rsidRDefault="00215CA1" w:rsidP="00F4544C">
      <w:pPr>
        <w:pStyle w:val="Tekstpodstawowy2"/>
        <w:numPr>
          <w:ilvl w:val="1"/>
          <w:numId w:val="47"/>
        </w:numPr>
        <w:spacing w:before="120" w:after="120" w:line="288" w:lineRule="auto"/>
        <w:ind w:left="851"/>
        <w:jc w:val="left"/>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ancelarii …</w:t>
      </w:r>
      <w:r w:rsidR="006D0D30" w:rsidRPr="0041324C">
        <w:rPr>
          <w:rFonts w:ascii="Open Sans" w:hAnsi="Open Sans" w:cs="Open Sans"/>
          <w:sz w:val="22"/>
          <w:szCs w:val="22"/>
        </w:rPr>
        <w:t>…… (</w:t>
      </w:r>
      <w:r w:rsidRPr="0041324C">
        <w:rPr>
          <w:rFonts w:ascii="Open Sans" w:hAnsi="Open Sans" w:cs="Open Sans"/>
          <w:sz w:val="22"/>
          <w:szCs w:val="22"/>
        </w:rPr>
        <w:t xml:space="preserve">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3E3B77">
      <w:pPr>
        <w:pStyle w:val="Tekstpodstawowy2"/>
        <w:numPr>
          <w:ilvl w:val="0"/>
          <w:numId w:val="3"/>
        </w:numPr>
        <w:spacing w:before="120" w:after="120" w:line="288" w:lineRule="auto"/>
        <w:jc w:val="left"/>
        <w:rPr>
          <w:rFonts w:ascii="Open Sans" w:hAnsi="Open Sans" w:cs="Open Sans"/>
          <w:sz w:val="22"/>
          <w:szCs w:val="22"/>
        </w:rPr>
      </w:pPr>
      <w:bookmarkStart w:id="45" w:name="_Hlk121761962"/>
      <w:bookmarkStart w:id="46"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F4544C">
      <w:pPr>
        <w:pStyle w:val="Tekstpodstawowy2"/>
        <w:numPr>
          <w:ilvl w:val="1"/>
          <w:numId w:val="48"/>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F4544C">
      <w:pPr>
        <w:pStyle w:val="Tekstpodstawowy2"/>
        <w:numPr>
          <w:ilvl w:val="1"/>
          <w:numId w:val="48"/>
        </w:numPr>
        <w:spacing w:before="120" w:after="120" w:line="288" w:lineRule="auto"/>
        <w:ind w:left="851"/>
        <w:jc w:val="left"/>
        <w:rPr>
          <w:rFonts w:ascii="Open Sans" w:hAnsi="Open Sans" w:cs="Open Sans"/>
          <w:sz w:val="22"/>
          <w:szCs w:val="22"/>
        </w:rPr>
      </w:pPr>
      <w:bookmarkStart w:id="47" w:name="_Hlk121761938"/>
      <w:bookmarkEnd w:id="45"/>
      <w:r w:rsidRPr="007A2BD2">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CE2CCB">
        <w:rPr>
          <w:rFonts w:ascii="Open Sans" w:hAnsi="Open Sans" w:cs="Open Sans"/>
          <w:sz w:val="22"/>
          <w:szCs w:val="22"/>
        </w:rPr>
        <w:t>,</w:t>
      </w:r>
      <w:r w:rsidRPr="007A2BD2">
        <w:rPr>
          <w:rFonts w:ascii="Open Sans" w:hAnsi="Open Sans" w:cs="Open Sans"/>
          <w:sz w:val="22"/>
          <w:szCs w:val="22"/>
        </w:rPr>
        <w:t xml:space="preserve"> </w:t>
      </w:r>
      <w:bookmarkStart w:id="48"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48"/>
      <w:r w:rsidR="00CE2CCB">
        <w:rPr>
          <w:rFonts w:ascii="Open Sans" w:hAnsi="Open Sans"/>
          <w:sz w:val="22"/>
        </w:rPr>
        <w:t>.</w:t>
      </w:r>
      <w:bookmarkEnd w:id="46"/>
      <w:bookmarkEnd w:id="47"/>
    </w:p>
    <w:p w14:paraId="60578A50" w14:textId="41639E0F" w:rsidR="009D7038" w:rsidRPr="007A2BD2" w:rsidRDefault="009D7038"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lastRenderedPageBreak/>
        <w:t xml:space="preserve">Beneficjent zobowiązuje się do udziału </w:t>
      </w:r>
      <w:bookmarkStart w:id="49"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49"/>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0"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0"/>
    </w:p>
    <w:p w14:paraId="11B3046B" w14:textId="0735C311" w:rsidR="00BB264B" w:rsidRPr="007A2BD2" w:rsidRDefault="00BB264B" w:rsidP="003E3B77">
      <w:pPr>
        <w:numPr>
          <w:ilvl w:val="0"/>
          <w:numId w:val="3"/>
        </w:numPr>
        <w:autoSpaceDE w:val="0"/>
        <w:autoSpaceDN w:val="0"/>
        <w:adjustRightInd w:val="0"/>
        <w:spacing w:after="120" w:line="288" w:lineRule="auto"/>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w:t>
      </w:r>
      <w:r w:rsidR="00EB0ACC" w:rsidRPr="007A2BD2">
        <w:rPr>
          <w:rFonts w:ascii="Open Sans" w:hAnsi="Open Sans" w:cs="Open Sans"/>
          <w:sz w:val="22"/>
          <w:szCs w:val="22"/>
        </w:rPr>
        <w:t xml:space="preserve">na wykonanie robót budowlanych o wartości </w:t>
      </w:r>
      <w:r w:rsidR="00806543" w:rsidRPr="00806543">
        <w:rPr>
          <w:rFonts w:ascii="Open Sans" w:hAnsi="Open Sans" w:cs="Open Sans"/>
          <w:sz w:val="22"/>
          <w:szCs w:val="22"/>
        </w:rPr>
        <w:t>szacunkowej zamówienia</w:t>
      </w:r>
      <w:r w:rsidR="00806543">
        <w:rPr>
          <w:rStyle w:val="Odwoanieprzypisudolnego"/>
          <w:rFonts w:ascii="Open Sans" w:hAnsi="Open Sans"/>
          <w:sz w:val="22"/>
          <w:szCs w:val="22"/>
        </w:rPr>
        <w:footnoteReference w:id="42"/>
      </w:r>
      <w:r w:rsidR="00806543" w:rsidRPr="00806543">
        <w:rPr>
          <w:rFonts w:ascii="Open Sans" w:hAnsi="Open Sans" w:cs="Open Sans"/>
          <w:sz w:val="22"/>
          <w:szCs w:val="22"/>
        </w:rPr>
        <w:t xml:space="preserve"> </w:t>
      </w:r>
      <w:r w:rsidR="00EB0ACC" w:rsidRPr="007A2BD2">
        <w:rPr>
          <w:rFonts w:ascii="Open Sans" w:hAnsi="Open Sans" w:cs="Open Sans"/>
          <w:sz w:val="22"/>
          <w:szCs w:val="22"/>
        </w:rPr>
        <w:t>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F4544C">
      <w:pPr>
        <w:numPr>
          <w:ilvl w:val="1"/>
          <w:numId w:val="49"/>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F4544C">
      <w:pPr>
        <w:numPr>
          <w:ilvl w:val="1"/>
          <w:numId w:val="49"/>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F4544C">
      <w:pPr>
        <w:numPr>
          <w:ilvl w:val="1"/>
          <w:numId w:val="49"/>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F4544C">
      <w:pPr>
        <w:numPr>
          <w:ilvl w:val="1"/>
          <w:numId w:val="49"/>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3"/>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6C882D85" w:rsidR="00AC0C7C" w:rsidRPr="007A2BD2" w:rsidRDefault="00AC0C7C"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3E3B77">
      <w:pPr>
        <w:numPr>
          <w:ilvl w:val="0"/>
          <w:numId w:val="3"/>
        </w:numPr>
        <w:spacing w:before="120" w:after="120" w:line="288" w:lineRule="auto"/>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4"/>
      </w:r>
    </w:p>
    <w:p w14:paraId="0B1CDC4E" w14:textId="3DD7FE82" w:rsidR="00CA2905" w:rsidRPr="007A2BD2" w:rsidRDefault="00CA2905" w:rsidP="003E3B77">
      <w:pPr>
        <w:numPr>
          <w:ilvl w:val="0"/>
          <w:numId w:val="3"/>
        </w:numPr>
        <w:spacing w:before="120" w:after="120" w:line="288" w:lineRule="auto"/>
        <w:rPr>
          <w:rFonts w:ascii="Open Sans" w:hAnsi="Open Sans" w:cs="Open Sans"/>
          <w:sz w:val="22"/>
          <w:szCs w:val="22"/>
        </w:rPr>
      </w:pPr>
      <w:r w:rsidRPr="007A2BD2">
        <w:rPr>
          <w:rFonts w:ascii="Open Sans" w:hAnsi="Open Sans" w:cs="Open Sans"/>
          <w:sz w:val="22"/>
          <w:szCs w:val="22"/>
        </w:rPr>
        <w:lastRenderedPageBreak/>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3E3B77">
      <w:pPr>
        <w:numPr>
          <w:ilvl w:val="0"/>
          <w:numId w:val="3"/>
        </w:numPr>
        <w:spacing w:before="120" w:after="120" w:line="288" w:lineRule="auto"/>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3E3B77">
      <w:pPr>
        <w:numPr>
          <w:ilvl w:val="0"/>
          <w:numId w:val="3"/>
        </w:numPr>
        <w:spacing w:before="120" w:after="120" w:line="288" w:lineRule="auto"/>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6FE81FE3" w:rsidR="00385720" w:rsidRPr="007A2BD2" w:rsidRDefault="00385720" w:rsidP="003E3B77">
      <w:pPr>
        <w:numPr>
          <w:ilvl w:val="0"/>
          <w:numId w:val="3"/>
        </w:numPr>
        <w:spacing w:before="120" w:after="120" w:line="288" w:lineRule="auto"/>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3E3B77">
      <w:pPr>
        <w:pStyle w:val="Tekstpodstawowy2"/>
        <w:numPr>
          <w:ilvl w:val="0"/>
          <w:numId w:val="3"/>
        </w:numPr>
        <w:spacing w:before="60" w:after="120" w:line="288" w:lineRule="auto"/>
        <w:jc w:val="left"/>
        <w:rPr>
          <w:rFonts w:ascii="Open Sans" w:hAnsi="Open Sans" w:cs="Open Sans"/>
          <w:sz w:val="22"/>
          <w:szCs w:val="22"/>
        </w:rPr>
      </w:pPr>
      <w:bookmarkStart w:id="52"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F4544C">
      <w:pPr>
        <w:pStyle w:val="Tekstpodstawowy2"/>
        <w:numPr>
          <w:ilvl w:val="1"/>
          <w:numId w:val="50"/>
        </w:numPr>
        <w:spacing w:before="6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57521B40" w14:textId="5BD6E1B6" w:rsidR="00B16BFE" w:rsidRPr="00E0024A" w:rsidRDefault="006E60E3" w:rsidP="00F4544C">
      <w:pPr>
        <w:pStyle w:val="Tekstpodstawowy2"/>
        <w:numPr>
          <w:ilvl w:val="1"/>
          <w:numId w:val="50"/>
        </w:numPr>
        <w:spacing w:before="60" w:after="120" w:line="288" w:lineRule="auto"/>
        <w:ind w:left="851"/>
        <w:jc w:val="left"/>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2"/>
    </w:p>
    <w:p w14:paraId="44FD31C5" w14:textId="18E5184B" w:rsidR="00395779" w:rsidRPr="007A2BD2" w:rsidRDefault="00395779" w:rsidP="00FE42E7">
      <w:pPr>
        <w:pStyle w:val="Nagwek1"/>
        <w:rPr>
          <w:rFonts w:ascii="Open Sans" w:hAnsi="Open Sans" w:cs="Open Sans"/>
          <w:sz w:val="22"/>
          <w:szCs w:val="22"/>
        </w:rPr>
      </w:pPr>
      <w:r w:rsidRPr="00FE42E7">
        <w:rPr>
          <w:rFonts w:ascii="Open Sans" w:hAnsi="Open Sans" w:cs="Open Sans"/>
          <w:sz w:val="22"/>
          <w:szCs w:val="22"/>
        </w:rPr>
        <w:t>§ 4a.</w:t>
      </w:r>
      <w:r w:rsidR="00B84BEA" w:rsidRPr="00544C54">
        <w:rPr>
          <w:rFonts w:ascii="Open Sans" w:hAnsi="Open Sans"/>
          <w:vertAlign w:val="superscript"/>
        </w:rPr>
        <w:footnoteReference w:id="45"/>
      </w:r>
    </w:p>
    <w:p w14:paraId="6B59BA87" w14:textId="1AD15F9D" w:rsidR="00395779" w:rsidRPr="007A2BD2" w:rsidRDefault="00395779" w:rsidP="00544C54">
      <w:pPr>
        <w:pStyle w:val="Nagwek1"/>
        <w:spacing w:after="240"/>
        <w:rPr>
          <w:rFonts w:ascii="Open Sans" w:hAnsi="Open Sans" w:cs="Open Sans"/>
          <w:sz w:val="22"/>
          <w:szCs w:val="22"/>
        </w:rPr>
      </w:pPr>
      <w:r w:rsidRPr="007A2BD2">
        <w:rPr>
          <w:rFonts w:ascii="Open Sans" w:hAnsi="Open Sans" w:cs="Open Sans"/>
          <w:sz w:val="22"/>
          <w:szCs w:val="22"/>
        </w:rPr>
        <w:t>Wymogi dotyczące decyzji administracyjnych związanych z ochroną środowiska</w:t>
      </w:r>
    </w:p>
    <w:p w14:paraId="4EC74295" w14:textId="36D00CB7" w:rsidR="006A3748" w:rsidRPr="007A2BD2" w:rsidRDefault="006A3748" w:rsidP="00F4544C">
      <w:pPr>
        <w:numPr>
          <w:ilvl w:val="0"/>
          <w:numId w:val="41"/>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6"/>
      </w:r>
      <w:r w:rsidRPr="007A2BD2">
        <w:rPr>
          <w:rFonts w:ascii="Open Sans" w:hAnsi="Open Sans" w:cs="Open Sans"/>
          <w:sz w:val="22"/>
          <w:szCs w:val="22"/>
          <w:lang w:eastAsia="ar-SA"/>
        </w:rPr>
        <w:t xml:space="preserve"> (decyzji o środowiskowych uwarunkowaniach lub decyzji </w:t>
      </w:r>
      <w:r w:rsidRPr="007A2BD2">
        <w:rPr>
          <w:rFonts w:ascii="Open Sans" w:hAnsi="Open Sans" w:cs="Open Sans"/>
          <w:sz w:val="22"/>
          <w:szCs w:val="22"/>
          <w:lang w:eastAsia="ar-SA"/>
        </w:rPr>
        <w:lastRenderedPageBreak/>
        <w:t>budowlanej</w:t>
      </w:r>
      <w:r w:rsidR="004F7CA7">
        <w:rPr>
          <w:rStyle w:val="Odwoanieprzypisudolnego"/>
          <w:rFonts w:ascii="Open Sans" w:hAnsi="Open Sans"/>
        </w:rPr>
        <w:footnoteReference w:id="47"/>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8"/>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F4544C">
      <w:pPr>
        <w:numPr>
          <w:ilvl w:val="1"/>
          <w:numId w:val="51"/>
        </w:numPr>
        <w:suppressAutoHyphens/>
        <w:spacing w:after="120" w:line="288" w:lineRule="auto"/>
        <w:ind w:left="851"/>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F4544C">
      <w:pPr>
        <w:numPr>
          <w:ilvl w:val="1"/>
          <w:numId w:val="51"/>
        </w:numPr>
        <w:suppressAutoHyphens/>
        <w:spacing w:after="120" w:line="288" w:lineRule="auto"/>
        <w:ind w:left="851"/>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3E3B77">
      <w:pPr>
        <w:spacing w:after="120" w:line="288" w:lineRule="auto"/>
        <w:ind w:left="360"/>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określonym/-ych w Harmonogramie uzyskiwania decyzji administracyjnych</w:t>
      </w:r>
      <w:r w:rsidRPr="007A2BD2">
        <w:rPr>
          <w:rStyle w:val="Odwoanieprzypisudolnego"/>
          <w:rFonts w:ascii="Open Sans" w:hAnsi="Open Sans" w:cs="Open Sans"/>
          <w:iCs/>
          <w:sz w:val="22"/>
          <w:szCs w:val="22"/>
        </w:rPr>
        <w:footnoteReference w:id="49"/>
      </w:r>
      <w:r w:rsidRPr="007A2BD2">
        <w:rPr>
          <w:rFonts w:ascii="Open Sans" w:hAnsi="Open Sans" w:cs="Open Sans"/>
          <w:sz w:val="22"/>
          <w:szCs w:val="22"/>
        </w:rPr>
        <w:t>.</w:t>
      </w:r>
    </w:p>
    <w:p w14:paraId="6906478D" w14:textId="77777777" w:rsidR="006A3748" w:rsidRPr="007A2BD2" w:rsidRDefault="006A3748" w:rsidP="00F4544C">
      <w:pPr>
        <w:pStyle w:val="Akapitzlist"/>
        <w:numPr>
          <w:ilvl w:val="0"/>
          <w:numId w:val="41"/>
        </w:numPr>
        <w:suppressAutoHyphens/>
        <w:spacing w:before="120" w:after="120" w:line="288" w:lineRule="auto"/>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F4544C">
      <w:pPr>
        <w:numPr>
          <w:ilvl w:val="1"/>
          <w:numId w:val="52"/>
        </w:numPr>
        <w:suppressAutoHyphens/>
        <w:spacing w:after="120" w:line="288" w:lineRule="auto"/>
        <w:ind w:left="851"/>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50"/>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F4544C">
      <w:pPr>
        <w:numPr>
          <w:ilvl w:val="1"/>
          <w:numId w:val="52"/>
        </w:numPr>
        <w:suppressAutoHyphens/>
        <w:spacing w:after="120" w:line="288" w:lineRule="auto"/>
        <w:ind w:left="851"/>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3E3B77">
      <w:pPr>
        <w:pStyle w:val="Akapitzlist"/>
        <w:spacing w:before="120" w:after="120" w:line="288" w:lineRule="auto"/>
        <w:ind w:left="420"/>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1"/>
      </w:r>
      <w:r w:rsidRPr="007A2BD2">
        <w:rPr>
          <w:rFonts w:ascii="Open Sans" w:hAnsi="Open Sans" w:cs="Open Sans"/>
          <w:sz w:val="22"/>
          <w:szCs w:val="22"/>
        </w:rPr>
        <w:t>:</w:t>
      </w:r>
    </w:p>
    <w:p w14:paraId="1ABF95FD" w14:textId="77777777" w:rsidR="006A3748" w:rsidRPr="007A2BD2" w:rsidRDefault="006A3748" w:rsidP="00F4544C">
      <w:pPr>
        <w:numPr>
          <w:ilvl w:val="1"/>
          <w:numId w:val="53"/>
        </w:numPr>
        <w:spacing w:after="120" w:line="288" w:lineRule="auto"/>
        <w:ind w:left="851"/>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F4544C">
      <w:pPr>
        <w:numPr>
          <w:ilvl w:val="1"/>
          <w:numId w:val="53"/>
        </w:numPr>
        <w:spacing w:after="120" w:line="288" w:lineRule="auto"/>
        <w:ind w:left="851"/>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F4544C">
      <w:pPr>
        <w:numPr>
          <w:ilvl w:val="1"/>
          <w:numId w:val="53"/>
        </w:numPr>
        <w:spacing w:after="120" w:line="288" w:lineRule="auto"/>
        <w:ind w:left="851"/>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F4544C">
      <w:pPr>
        <w:numPr>
          <w:ilvl w:val="1"/>
          <w:numId w:val="53"/>
        </w:numPr>
        <w:spacing w:after="120" w:line="288" w:lineRule="auto"/>
        <w:ind w:left="851"/>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3E3B77">
      <w:pPr>
        <w:spacing w:after="120" w:line="288" w:lineRule="auto"/>
        <w:ind w:left="357"/>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 Harmonogramie uzyskiwania decyzji administracyjnych.</w:t>
      </w:r>
    </w:p>
    <w:p w14:paraId="33898B19" w14:textId="70401FF5" w:rsidR="00395779" w:rsidRPr="007A2BD2" w:rsidRDefault="00395779" w:rsidP="00F4544C">
      <w:pPr>
        <w:numPr>
          <w:ilvl w:val="0"/>
          <w:numId w:val="41"/>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F4544C">
      <w:pPr>
        <w:numPr>
          <w:ilvl w:val="0"/>
          <w:numId w:val="41"/>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F4544C">
      <w:pPr>
        <w:numPr>
          <w:ilvl w:val="0"/>
          <w:numId w:val="41"/>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79197571" w:rsidR="00395779" w:rsidRPr="007A2BD2" w:rsidRDefault="00395779" w:rsidP="00F4544C">
      <w:pPr>
        <w:numPr>
          <w:ilvl w:val="0"/>
          <w:numId w:val="41"/>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w:t>
      </w:r>
      <w:r w:rsidR="006D0D30" w:rsidRPr="007A2BD2">
        <w:rPr>
          <w:rFonts w:ascii="Open Sans" w:hAnsi="Open Sans" w:cs="Open Sans"/>
          <w:sz w:val="22"/>
          <w:szCs w:val="22"/>
          <w:lang w:eastAsia="ar-SA"/>
        </w:rPr>
        <w:t>dokumentów,</w:t>
      </w:r>
      <w:r w:rsidRPr="007A2BD2">
        <w:rPr>
          <w:rFonts w:ascii="Open Sans" w:hAnsi="Open Sans" w:cs="Open Sans"/>
          <w:sz w:val="22"/>
          <w:szCs w:val="22"/>
          <w:lang w:eastAsia="ar-SA"/>
        </w:rPr>
        <w:t xml:space="preserve">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F4544C">
      <w:pPr>
        <w:numPr>
          <w:ilvl w:val="1"/>
          <w:numId w:val="54"/>
        </w:numPr>
        <w:spacing w:after="120" w:line="288" w:lineRule="auto"/>
        <w:ind w:left="851"/>
        <w:rPr>
          <w:rFonts w:ascii="Open Sans" w:hAnsi="Open Sans" w:cs="Open Sans"/>
          <w:sz w:val="22"/>
          <w:szCs w:val="22"/>
        </w:rPr>
      </w:pPr>
      <w:r w:rsidRPr="007A2BD2">
        <w:rPr>
          <w:rFonts w:ascii="Open Sans" w:hAnsi="Open Sans" w:cs="Open Sans"/>
          <w:sz w:val="22"/>
          <w:szCs w:val="22"/>
        </w:rPr>
        <w:t xml:space="preserve">upływu terminu/-ów określonego/-ych w Harmonogramie uzyskiwania decyzji administracyjnych lub </w:t>
      </w:r>
    </w:p>
    <w:p w14:paraId="43749FCB" w14:textId="26BD1B7C" w:rsidR="00CA5E97" w:rsidRPr="007A2BD2" w:rsidRDefault="00395779" w:rsidP="00F4544C">
      <w:pPr>
        <w:numPr>
          <w:ilvl w:val="1"/>
          <w:numId w:val="54"/>
        </w:numPr>
        <w:spacing w:after="120" w:line="288" w:lineRule="auto"/>
        <w:ind w:left="851"/>
        <w:rPr>
          <w:rFonts w:ascii="Open Sans" w:hAnsi="Open Sans" w:cs="Open Sans"/>
          <w:sz w:val="22"/>
          <w:szCs w:val="22"/>
        </w:rPr>
      </w:pPr>
      <w:r w:rsidRPr="007A2BD2">
        <w:rPr>
          <w:rFonts w:ascii="Open Sans" w:hAnsi="Open Sans" w:cs="Open Sans"/>
          <w:sz w:val="22"/>
          <w:szCs w:val="22"/>
        </w:rPr>
        <w:t xml:space="preserve">bezskutecznego upływu terminu określonego w </w:t>
      </w:r>
      <w:r w:rsidR="006D0D30" w:rsidRPr="007A2BD2">
        <w:rPr>
          <w:rFonts w:ascii="Open Sans" w:hAnsi="Open Sans" w:cs="Open Sans"/>
          <w:sz w:val="22"/>
          <w:szCs w:val="22"/>
        </w:rPr>
        <w:t>wezwaniu,</w:t>
      </w:r>
      <w:r w:rsidRPr="007A2BD2">
        <w:rPr>
          <w:rFonts w:ascii="Open Sans" w:hAnsi="Open Sans" w:cs="Open Sans"/>
          <w:sz w:val="22"/>
          <w:szCs w:val="22"/>
        </w:rPr>
        <w:t xml:space="preserve"> o którym mowa w ust. 4</w:t>
      </w:r>
    </w:p>
    <w:p w14:paraId="399DB173" w14:textId="5908DA9A" w:rsidR="00395779" w:rsidRPr="007A2BD2" w:rsidRDefault="00CA5E97" w:rsidP="003E3B77">
      <w:pPr>
        <w:spacing w:after="120" w:line="288" w:lineRule="auto"/>
        <w:ind w:firstLine="397"/>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F4544C">
      <w:pPr>
        <w:numPr>
          <w:ilvl w:val="0"/>
          <w:numId w:val="41"/>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F4544C">
      <w:pPr>
        <w:numPr>
          <w:ilvl w:val="0"/>
          <w:numId w:val="41"/>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W przypadku:</w:t>
      </w:r>
    </w:p>
    <w:p w14:paraId="02033133" w14:textId="77777777" w:rsidR="00FB67F9" w:rsidRPr="007A2BD2" w:rsidRDefault="00FB67F9" w:rsidP="00F4544C">
      <w:pPr>
        <w:pStyle w:val="Akapitzlist"/>
        <w:numPr>
          <w:ilvl w:val="1"/>
          <w:numId w:val="55"/>
        </w:numPr>
        <w:suppressAutoHyphens/>
        <w:spacing w:before="120" w:after="120" w:line="288" w:lineRule="auto"/>
        <w:ind w:left="851"/>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F4544C">
      <w:pPr>
        <w:pStyle w:val="Akapitzlist"/>
        <w:numPr>
          <w:ilvl w:val="1"/>
          <w:numId w:val="55"/>
        </w:numPr>
        <w:suppressAutoHyphens/>
        <w:spacing w:before="120" w:after="120" w:line="288" w:lineRule="auto"/>
        <w:ind w:left="851"/>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3E3B77">
      <w:pPr>
        <w:spacing w:before="120" w:after="120" w:line="288" w:lineRule="auto"/>
        <w:ind w:left="426"/>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F4544C">
      <w:pPr>
        <w:numPr>
          <w:ilvl w:val="0"/>
          <w:numId w:val="41"/>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68C9042D" w14:textId="1DD55E7D" w:rsidR="00512AD7" w:rsidRPr="002D51BF" w:rsidRDefault="00395779" w:rsidP="00F4544C">
      <w:pPr>
        <w:numPr>
          <w:ilvl w:val="0"/>
          <w:numId w:val="41"/>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w tym pokrycia szkody powstałej w związku z realizacją Projektu</w:t>
      </w:r>
      <w:r w:rsidRPr="007A2BD2">
        <w:rPr>
          <w:rFonts w:ascii="Open Sans" w:hAnsi="Open Sans" w:cs="Open Sans"/>
          <w:sz w:val="22"/>
          <w:szCs w:val="22"/>
          <w:lang w:eastAsia="ar-SA"/>
        </w:rPr>
        <w:t>.</w:t>
      </w:r>
    </w:p>
    <w:p w14:paraId="21775FF3" w14:textId="77777777" w:rsidR="00395779" w:rsidRPr="007A2BD2" w:rsidRDefault="00395779" w:rsidP="00FE42E7">
      <w:pPr>
        <w:pStyle w:val="Nagwek1"/>
        <w:rPr>
          <w:rFonts w:ascii="Open Sans" w:hAnsi="Open Sans" w:cs="Open Sans"/>
          <w:sz w:val="22"/>
          <w:szCs w:val="22"/>
        </w:rPr>
      </w:pPr>
      <w:r w:rsidRPr="007A2BD2">
        <w:rPr>
          <w:rFonts w:ascii="Open Sans" w:hAnsi="Open Sans" w:cs="Open Sans"/>
          <w:sz w:val="22"/>
          <w:szCs w:val="22"/>
        </w:rPr>
        <w:t xml:space="preserve">§ 4b </w:t>
      </w:r>
      <w:r w:rsidRPr="00544C54">
        <w:rPr>
          <w:rFonts w:ascii="Open Sans" w:hAnsi="Open Sans" w:cs="Open Sans"/>
          <w:sz w:val="22"/>
          <w:szCs w:val="22"/>
          <w:vertAlign w:val="superscript"/>
        </w:rPr>
        <w:footnoteReference w:id="52"/>
      </w:r>
    </w:p>
    <w:p w14:paraId="7BA8C0AB" w14:textId="77777777" w:rsidR="00395779" w:rsidRPr="007A2BD2" w:rsidRDefault="00395779" w:rsidP="00544C54">
      <w:pPr>
        <w:pStyle w:val="Nagwek1"/>
        <w:spacing w:after="240"/>
        <w:rPr>
          <w:rFonts w:ascii="Open Sans" w:hAnsi="Open Sans" w:cs="Open Sans"/>
          <w:sz w:val="22"/>
          <w:szCs w:val="22"/>
        </w:rPr>
      </w:pPr>
      <w:r w:rsidRPr="007A2BD2">
        <w:rPr>
          <w:rFonts w:ascii="Open Sans" w:hAnsi="Open Sans" w:cs="Open Sans"/>
          <w:sz w:val="22"/>
          <w:szCs w:val="22"/>
        </w:rPr>
        <w:t>Wymogi związane z oceną oddziaływania na obszary Natura 2000</w:t>
      </w:r>
    </w:p>
    <w:p w14:paraId="13F466B2" w14:textId="212BBEBE" w:rsidR="00395779" w:rsidRPr="007A2BD2" w:rsidRDefault="00395779" w:rsidP="00F4544C">
      <w:pPr>
        <w:numPr>
          <w:ilvl w:val="0"/>
          <w:numId w:val="38"/>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w:t>
      </w:r>
      <w:r w:rsidR="009564E2" w:rsidRPr="00D62DCC">
        <w:rPr>
          <w:rFonts w:ascii="Open Sans" w:hAnsi="Open Sans" w:cs="Open Sans"/>
          <w:sz w:val="22"/>
          <w:szCs w:val="22"/>
        </w:rPr>
        <w:t>do dnia złożenia raportu końcowego, o którym mowa w § 4c ust. 2/najpóźniej wraz z wnioskiem o płatność końcową</w:t>
      </w:r>
      <w:r w:rsidR="009564E2" w:rsidRPr="00D62DCC">
        <w:rPr>
          <w:rStyle w:val="Odwoanieprzypisudolnego"/>
          <w:rFonts w:ascii="Open Sans" w:hAnsi="Open Sans"/>
          <w:sz w:val="22"/>
          <w:szCs w:val="22"/>
        </w:rPr>
        <w:footnoteReference w:id="53"/>
      </w:r>
      <w:r w:rsidRPr="007A2BD2">
        <w:rPr>
          <w:rFonts w:ascii="Open Sans" w:hAnsi="Open Sans" w:cs="Open Sans"/>
          <w:sz w:val="22"/>
          <w:szCs w:val="22"/>
        </w:rPr>
        <w:t>w sytuacji, gdy:</w:t>
      </w:r>
    </w:p>
    <w:p w14:paraId="221476D5" w14:textId="49E45B54" w:rsidR="00395779" w:rsidRPr="007A2BD2" w:rsidRDefault="00395779" w:rsidP="00F4544C">
      <w:pPr>
        <w:pStyle w:val="Akapitzlist"/>
        <w:numPr>
          <w:ilvl w:val="1"/>
          <w:numId w:val="56"/>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 xml:space="preserve">Projektu nie miały ustanowionego planu zadań ochronnych/ sporządzonego projektu planu zadań ochronnych/tymczasowych celów </w:t>
      </w:r>
      <w:r w:rsidR="006D0D30" w:rsidRPr="007A2BD2">
        <w:rPr>
          <w:rFonts w:ascii="Open Sans" w:hAnsi="Open Sans" w:cs="Open Sans"/>
          <w:sz w:val="22"/>
          <w:szCs w:val="22"/>
        </w:rPr>
        <w:t>ochrony</w:t>
      </w:r>
      <w:r w:rsidRPr="007A2BD2">
        <w:rPr>
          <w:rFonts w:ascii="Open Sans" w:hAnsi="Open Sans" w:cs="Open Sans"/>
          <w:sz w:val="22"/>
          <w:szCs w:val="22"/>
        </w:rPr>
        <w:t xml:space="preserve"> lub</w:t>
      </w:r>
    </w:p>
    <w:p w14:paraId="061F9DC1" w14:textId="2F5EE919" w:rsidR="00395779" w:rsidRPr="007A2BD2" w:rsidRDefault="00395779" w:rsidP="00F4544C">
      <w:pPr>
        <w:pStyle w:val="Akapitzlist"/>
        <w:numPr>
          <w:ilvl w:val="1"/>
          <w:numId w:val="56"/>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F4544C">
      <w:pPr>
        <w:numPr>
          <w:ilvl w:val="0"/>
          <w:numId w:val="38"/>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F4544C">
      <w:pPr>
        <w:numPr>
          <w:ilvl w:val="0"/>
          <w:numId w:val="38"/>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F4544C">
      <w:pPr>
        <w:numPr>
          <w:ilvl w:val="0"/>
          <w:numId w:val="38"/>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W przypadku, gdy z dokumentów, o których mowa w ust. 1 lub uzupełnienia, o którym mowa w ust. 2, wyniknie konieczność zastosowania dodatkowych środków minimalizujących wynikających z możliwości oddziaływania na cele ochrony </w:t>
      </w:r>
      <w:r w:rsidRPr="007A2BD2">
        <w:rPr>
          <w:rFonts w:ascii="Open Sans" w:hAnsi="Open Sans" w:cs="Open Sans"/>
          <w:sz w:val="22"/>
          <w:szCs w:val="22"/>
        </w:rPr>
        <w:lastRenderedPageBreak/>
        <w:t>przedmiotów ochrony obszarów Natura 2000, Beneficjent zobowiązany jest do wdrożenia tych środków.</w:t>
      </w:r>
    </w:p>
    <w:p w14:paraId="39F6AD8E" w14:textId="7269C394" w:rsidR="00395779" w:rsidRPr="007A2BD2" w:rsidRDefault="00395779" w:rsidP="00F4544C">
      <w:pPr>
        <w:numPr>
          <w:ilvl w:val="0"/>
          <w:numId w:val="38"/>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w:t>
      </w:r>
      <w:r w:rsidR="006D0D30" w:rsidRPr="007A2BD2">
        <w:rPr>
          <w:rFonts w:ascii="Open Sans" w:hAnsi="Open Sans" w:cs="Open Sans"/>
          <w:sz w:val="22"/>
          <w:szCs w:val="22"/>
        </w:rPr>
        <w:t>dokumentów,</w:t>
      </w:r>
      <w:r w:rsidRPr="007A2BD2">
        <w:rPr>
          <w:rFonts w:ascii="Open Sans" w:hAnsi="Open Sans" w:cs="Open Sans"/>
          <w:sz w:val="22"/>
          <w:szCs w:val="22"/>
        </w:rPr>
        <w:t xml:space="preserve">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F4544C">
      <w:pPr>
        <w:pStyle w:val="Akapitzlist"/>
        <w:numPr>
          <w:ilvl w:val="1"/>
          <w:numId w:val="57"/>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76990CCA" w:rsidR="00CA5E97" w:rsidRPr="007A2BD2" w:rsidRDefault="00395779" w:rsidP="00F4544C">
      <w:pPr>
        <w:pStyle w:val="Akapitzlist"/>
        <w:numPr>
          <w:ilvl w:val="1"/>
          <w:numId w:val="57"/>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 bezskutecznego upływu terminu określonego w </w:t>
      </w:r>
      <w:r w:rsidR="006D0D30" w:rsidRPr="007A2BD2">
        <w:rPr>
          <w:rFonts w:ascii="Open Sans" w:hAnsi="Open Sans" w:cs="Open Sans"/>
          <w:sz w:val="22"/>
          <w:szCs w:val="22"/>
        </w:rPr>
        <w:t>wezwaniu,</w:t>
      </w:r>
      <w:r w:rsidRPr="007A2BD2">
        <w:rPr>
          <w:rFonts w:ascii="Open Sans" w:hAnsi="Open Sans" w:cs="Open Sans"/>
          <w:sz w:val="22"/>
          <w:szCs w:val="22"/>
        </w:rPr>
        <w:t xml:space="preserve"> o którym mowa w ust. 2</w:t>
      </w:r>
    </w:p>
    <w:p w14:paraId="3AFB1755" w14:textId="48B0CECC" w:rsidR="00395779" w:rsidRPr="007A2BD2" w:rsidRDefault="00CA5E97" w:rsidP="003E3B77">
      <w:pPr>
        <w:autoSpaceDE w:val="0"/>
        <w:autoSpaceDN w:val="0"/>
        <w:adjustRightInd w:val="0"/>
        <w:spacing w:after="120" w:line="288" w:lineRule="auto"/>
        <w:ind w:firstLine="420"/>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F4544C">
      <w:pPr>
        <w:numPr>
          <w:ilvl w:val="0"/>
          <w:numId w:val="40"/>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F4544C">
      <w:pPr>
        <w:numPr>
          <w:ilvl w:val="0"/>
          <w:numId w:val="40"/>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F4544C">
      <w:pPr>
        <w:pStyle w:val="Akapitzlist"/>
        <w:numPr>
          <w:ilvl w:val="0"/>
          <w:numId w:val="58"/>
        </w:numPr>
        <w:suppressAutoHyphens/>
        <w:spacing w:before="120" w:after="120" w:line="288" w:lineRule="auto"/>
        <w:ind w:left="851"/>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F4544C">
      <w:pPr>
        <w:pStyle w:val="Akapitzlist"/>
        <w:numPr>
          <w:ilvl w:val="0"/>
          <w:numId w:val="58"/>
        </w:numPr>
        <w:autoSpaceDE w:val="0"/>
        <w:autoSpaceDN w:val="0"/>
        <w:adjustRightInd w:val="0"/>
        <w:spacing w:before="120" w:after="120" w:line="288" w:lineRule="auto"/>
        <w:ind w:left="851"/>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3E3B77">
      <w:pPr>
        <w:spacing w:before="120" w:after="120" w:line="288" w:lineRule="auto"/>
        <w:ind w:left="397"/>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F4544C">
      <w:pPr>
        <w:pStyle w:val="Akapitzlist"/>
        <w:numPr>
          <w:ilvl w:val="0"/>
          <w:numId w:val="40"/>
        </w:numPr>
        <w:spacing w:before="120"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F4544C">
      <w:pPr>
        <w:pStyle w:val="Akapitzlist"/>
        <w:numPr>
          <w:ilvl w:val="0"/>
          <w:numId w:val="40"/>
        </w:numPr>
        <w:spacing w:before="120"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F4544C">
      <w:pPr>
        <w:numPr>
          <w:ilvl w:val="0"/>
          <w:numId w:val="40"/>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F4544C">
      <w:pPr>
        <w:numPr>
          <w:ilvl w:val="1"/>
          <w:numId w:val="59"/>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52DDA8F1" w14:textId="7ADE03C7" w:rsidR="002B62E4" w:rsidRPr="002D51BF" w:rsidRDefault="00755846" w:rsidP="00F4544C">
      <w:pPr>
        <w:numPr>
          <w:ilvl w:val="1"/>
          <w:numId w:val="59"/>
        </w:numPr>
        <w:autoSpaceDE w:val="0"/>
        <w:autoSpaceDN w:val="0"/>
        <w:adjustRightInd w:val="0"/>
        <w:spacing w:after="240" w:line="288" w:lineRule="auto"/>
        <w:ind w:left="851"/>
        <w:rPr>
          <w:rFonts w:ascii="Open Sans" w:hAnsi="Open Sans" w:cs="Open Sans"/>
          <w:sz w:val="22"/>
          <w:szCs w:val="22"/>
        </w:rPr>
      </w:pPr>
      <w:r w:rsidRPr="007A2BD2">
        <w:rPr>
          <w:rFonts w:ascii="Open Sans" w:hAnsi="Open Sans" w:cs="Open Sans"/>
          <w:sz w:val="22"/>
          <w:szCs w:val="22"/>
        </w:rPr>
        <w:lastRenderedPageBreak/>
        <w:t>stwierdzenia przez Instytucję Wdrażającą konieczności uzupełnienia informacji zawartych w ww. rozstrzygnięciach organów ochrony środowiska, postanowienia ust. 2-9 stosuje się odpowiednio.</w:t>
      </w:r>
    </w:p>
    <w:p w14:paraId="5DC84F35" w14:textId="1E5563FB" w:rsidR="00395779" w:rsidRPr="00FE42E7" w:rsidRDefault="00395779" w:rsidP="00FE42E7">
      <w:pPr>
        <w:pStyle w:val="Nagwek1"/>
        <w:rPr>
          <w:rFonts w:ascii="Open Sans" w:hAnsi="Open Sans" w:cs="Open Sans"/>
          <w:sz w:val="22"/>
          <w:szCs w:val="22"/>
        </w:rPr>
      </w:pPr>
      <w:r w:rsidRPr="007A2BD2">
        <w:rPr>
          <w:rFonts w:ascii="Open Sans" w:hAnsi="Open Sans" w:cs="Open Sans"/>
          <w:sz w:val="22"/>
          <w:szCs w:val="22"/>
        </w:rPr>
        <w:t>§ 4c</w:t>
      </w:r>
      <w:r w:rsidR="00A72C37" w:rsidRPr="00544C54">
        <w:rPr>
          <w:rFonts w:ascii="Open Sans" w:hAnsi="Open Sans" w:cs="Open Sans"/>
          <w:sz w:val="22"/>
          <w:szCs w:val="22"/>
          <w:vertAlign w:val="superscript"/>
        </w:rPr>
        <w:footnoteReference w:id="54"/>
      </w:r>
    </w:p>
    <w:p w14:paraId="68937D31" w14:textId="77777777" w:rsidR="00395779" w:rsidRPr="00FE42E7" w:rsidRDefault="00395779" w:rsidP="00FE42E7">
      <w:pPr>
        <w:pStyle w:val="Nagwek1"/>
        <w:rPr>
          <w:rFonts w:ascii="Open Sans" w:hAnsi="Open Sans" w:cs="Open Sans"/>
          <w:sz w:val="22"/>
          <w:szCs w:val="22"/>
        </w:rPr>
      </w:pPr>
      <w:r w:rsidRPr="007A2BD2">
        <w:rPr>
          <w:rFonts w:ascii="Open Sans" w:hAnsi="Open Sans" w:cs="Open Sans"/>
          <w:sz w:val="22"/>
          <w:szCs w:val="22"/>
        </w:rPr>
        <w:t xml:space="preserve">Wymogi związane z oceną potwierdzenia realizacji Projektu </w:t>
      </w:r>
    </w:p>
    <w:p w14:paraId="36554F08" w14:textId="1F2A22C1" w:rsidR="00395779" w:rsidRPr="00FE42E7" w:rsidRDefault="00395779" w:rsidP="00544C54">
      <w:pPr>
        <w:pStyle w:val="Nagwek1"/>
        <w:spacing w:after="240"/>
        <w:rPr>
          <w:rFonts w:ascii="Open Sans" w:hAnsi="Open Sans" w:cs="Open Sans"/>
          <w:sz w:val="22"/>
          <w:szCs w:val="22"/>
        </w:rPr>
      </w:pPr>
      <w:r w:rsidRPr="007A2BD2">
        <w:rPr>
          <w:rFonts w:ascii="Open Sans" w:hAnsi="Open Sans" w:cs="Open Sans"/>
          <w:sz w:val="22"/>
          <w:szCs w:val="22"/>
        </w:rPr>
        <w:t xml:space="preserve">zgodnie z zasadą </w:t>
      </w:r>
      <w:r w:rsidR="002B62E4" w:rsidRPr="007A2BD2">
        <w:rPr>
          <w:rFonts w:ascii="Open Sans" w:hAnsi="Open Sans" w:cs="Open Sans"/>
          <w:sz w:val="22"/>
          <w:szCs w:val="22"/>
        </w:rPr>
        <w:t>DNSH</w:t>
      </w:r>
    </w:p>
    <w:p w14:paraId="01C5AFB7" w14:textId="1E05CA92" w:rsidR="00395779" w:rsidRPr="007A2BD2" w:rsidRDefault="002B62E4" w:rsidP="00F4544C">
      <w:pPr>
        <w:numPr>
          <w:ilvl w:val="0"/>
          <w:numId w:val="39"/>
        </w:numPr>
        <w:autoSpaceDE w:val="0"/>
        <w:autoSpaceDN w:val="0"/>
        <w:adjustRightInd w:val="0"/>
        <w:spacing w:after="120" w:line="288" w:lineRule="auto"/>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F4544C">
      <w:pPr>
        <w:numPr>
          <w:ilvl w:val="0"/>
          <w:numId w:val="39"/>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F4544C">
      <w:pPr>
        <w:numPr>
          <w:ilvl w:val="0"/>
          <w:numId w:val="39"/>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F4544C">
      <w:pPr>
        <w:numPr>
          <w:ilvl w:val="0"/>
          <w:numId w:val="39"/>
        </w:numPr>
        <w:autoSpaceDE w:val="0"/>
        <w:autoSpaceDN w:val="0"/>
        <w:adjustRightInd w:val="0"/>
        <w:spacing w:after="120" w:line="288" w:lineRule="auto"/>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42BD1413" w14:textId="3BE86DDA" w:rsidR="007B0DAA" w:rsidRPr="002D51BF" w:rsidRDefault="00395779" w:rsidP="00F4544C">
      <w:pPr>
        <w:numPr>
          <w:ilvl w:val="0"/>
          <w:numId w:val="39"/>
        </w:numPr>
        <w:autoSpaceDE w:val="0"/>
        <w:autoSpaceDN w:val="0"/>
        <w:adjustRightInd w:val="0"/>
        <w:spacing w:after="240" w:line="288" w:lineRule="auto"/>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6AB7FA8F" w14:textId="77777777" w:rsidR="007B0DAA" w:rsidRPr="007A2BD2" w:rsidRDefault="000461F1" w:rsidP="00FE42E7">
      <w:pPr>
        <w:pStyle w:val="Nagwek1"/>
        <w:rPr>
          <w:rFonts w:ascii="Open Sans" w:hAnsi="Open Sans" w:cs="Open Sans"/>
          <w:sz w:val="22"/>
          <w:szCs w:val="22"/>
        </w:rPr>
      </w:pPr>
      <w:r w:rsidRPr="007A2BD2">
        <w:rPr>
          <w:rFonts w:ascii="Open Sans" w:hAnsi="Open Sans" w:cs="Open Sans"/>
          <w:sz w:val="22"/>
          <w:szCs w:val="22"/>
        </w:rPr>
        <w:t>§ 5.</w:t>
      </w:r>
    </w:p>
    <w:p w14:paraId="2F14421A" w14:textId="77777777" w:rsidR="000461F1" w:rsidRPr="007A2BD2" w:rsidRDefault="000461F1" w:rsidP="00544C54">
      <w:pPr>
        <w:pStyle w:val="Nagwek1"/>
        <w:spacing w:after="240"/>
        <w:rPr>
          <w:rFonts w:ascii="Open Sans" w:hAnsi="Open Sans" w:cs="Open Sans"/>
          <w:sz w:val="22"/>
          <w:szCs w:val="22"/>
        </w:rPr>
      </w:pPr>
      <w:r w:rsidRPr="007A2BD2">
        <w:rPr>
          <w:rFonts w:ascii="Open Sans" w:hAnsi="Open Sans" w:cs="Open Sans"/>
          <w:sz w:val="22"/>
          <w:szCs w:val="22"/>
        </w:rPr>
        <w:t>Wartość Projektu i źródła finansowania</w:t>
      </w:r>
    </w:p>
    <w:p w14:paraId="3738A67A" w14:textId="77777777" w:rsidR="00CD4039" w:rsidRPr="007A2BD2" w:rsidRDefault="00CD4039" w:rsidP="00F4544C">
      <w:pPr>
        <w:widowControl w:val="0"/>
        <w:numPr>
          <w:ilvl w:val="0"/>
          <w:numId w:val="16"/>
        </w:numPr>
        <w:spacing w:before="60" w:after="120" w:line="288" w:lineRule="auto"/>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F4544C">
      <w:pPr>
        <w:widowControl w:val="0"/>
        <w:numPr>
          <w:ilvl w:val="0"/>
          <w:numId w:val="16"/>
        </w:numPr>
        <w:spacing w:before="60" w:after="120" w:line="288" w:lineRule="auto"/>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F4544C">
      <w:pPr>
        <w:widowControl w:val="0"/>
        <w:numPr>
          <w:ilvl w:val="0"/>
          <w:numId w:val="16"/>
        </w:numPr>
        <w:spacing w:before="60" w:after="120" w:line="288" w:lineRule="auto"/>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w:t>
      </w:r>
      <w:r w:rsidRPr="007A2BD2">
        <w:rPr>
          <w:rFonts w:ascii="Open Sans" w:hAnsi="Open Sans" w:cs="Open Sans"/>
          <w:spacing w:val="4"/>
          <w:sz w:val="22"/>
          <w:szCs w:val="22"/>
        </w:rPr>
        <w:lastRenderedPageBreak/>
        <w:t xml:space="preserve">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5"/>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6"/>
      </w:r>
    </w:p>
    <w:p w14:paraId="22623F22" w14:textId="77777777" w:rsidR="00CD4039" w:rsidRPr="007A2BD2" w:rsidRDefault="00CD4039" w:rsidP="00F4544C">
      <w:pPr>
        <w:widowControl w:val="0"/>
        <w:numPr>
          <w:ilvl w:val="0"/>
          <w:numId w:val="16"/>
        </w:numPr>
        <w:spacing w:before="60" w:after="120" w:line="288" w:lineRule="auto"/>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F4544C">
      <w:pPr>
        <w:widowControl w:val="0"/>
        <w:numPr>
          <w:ilvl w:val="0"/>
          <w:numId w:val="16"/>
        </w:numPr>
        <w:spacing w:before="60" w:after="240" w:line="288" w:lineRule="auto"/>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5835A9FE" w14:textId="77777777" w:rsidR="00EE0F89" w:rsidRPr="00FE42E7" w:rsidRDefault="00EE0F89" w:rsidP="00FE42E7">
      <w:pPr>
        <w:pStyle w:val="Nagwek1"/>
        <w:rPr>
          <w:rFonts w:ascii="Open Sans" w:hAnsi="Open Sans" w:cs="Open Sans"/>
          <w:sz w:val="22"/>
          <w:szCs w:val="22"/>
        </w:rPr>
      </w:pPr>
      <w:r w:rsidRPr="007A2BD2">
        <w:rPr>
          <w:rFonts w:ascii="Open Sans" w:hAnsi="Open Sans" w:cs="Open Sans"/>
          <w:sz w:val="22"/>
          <w:szCs w:val="22"/>
        </w:rPr>
        <w:t>§ 5</w:t>
      </w:r>
      <w:r w:rsidR="00F51295" w:rsidRPr="007A2BD2">
        <w:rPr>
          <w:rFonts w:ascii="Open Sans" w:hAnsi="Open Sans" w:cs="Open Sans"/>
          <w:sz w:val="22"/>
          <w:szCs w:val="22"/>
        </w:rPr>
        <w:t>a</w:t>
      </w:r>
      <w:r w:rsidR="00731488" w:rsidRPr="00544C54">
        <w:rPr>
          <w:rFonts w:ascii="Open Sans" w:hAnsi="Open Sans"/>
          <w:vertAlign w:val="superscript"/>
        </w:rPr>
        <w:footnoteReference w:id="57"/>
      </w:r>
      <w:r w:rsidRPr="007A2BD2">
        <w:rPr>
          <w:rFonts w:ascii="Open Sans" w:hAnsi="Open Sans" w:cs="Open Sans"/>
          <w:sz w:val="22"/>
          <w:szCs w:val="22"/>
        </w:rPr>
        <w:t>.</w:t>
      </w:r>
    </w:p>
    <w:p w14:paraId="1DC7503D" w14:textId="77777777" w:rsidR="002B791C" w:rsidRPr="00FE42E7" w:rsidRDefault="002B791C" w:rsidP="00544C54">
      <w:pPr>
        <w:pStyle w:val="Nagwek1"/>
        <w:spacing w:after="240"/>
        <w:rPr>
          <w:rFonts w:ascii="Open Sans" w:hAnsi="Open Sans" w:cs="Open Sans"/>
          <w:sz w:val="22"/>
          <w:szCs w:val="22"/>
        </w:rPr>
      </w:pPr>
      <w:r w:rsidRPr="007A2BD2">
        <w:rPr>
          <w:rFonts w:ascii="Open Sans" w:hAnsi="Open Sans" w:cs="Open Sans"/>
          <w:sz w:val="22"/>
          <w:szCs w:val="22"/>
        </w:rPr>
        <w:t>Partnerstwo publiczno-prywatne</w:t>
      </w:r>
    </w:p>
    <w:p w14:paraId="025DFB45" w14:textId="77777777" w:rsidR="002B791C" w:rsidRPr="007A2BD2" w:rsidRDefault="002B791C" w:rsidP="00F4544C">
      <w:pPr>
        <w:widowControl w:val="0"/>
        <w:numPr>
          <w:ilvl w:val="0"/>
          <w:numId w:val="26"/>
        </w:numPr>
        <w:spacing w:before="60" w:after="120" w:line="288" w:lineRule="auto"/>
        <w:ind w:left="426"/>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F4544C">
      <w:pPr>
        <w:widowControl w:val="0"/>
        <w:numPr>
          <w:ilvl w:val="0"/>
          <w:numId w:val="26"/>
        </w:numPr>
        <w:spacing w:before="60" w:after="120" w:line="288" w:lineRule="auto"/>
        <w:ind w:left="426"/>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F4544C">
      <w:pPr>
        <w:widowControl w:val="0"/>
        <w:numPr>
          <w:ilvl w:val="0"/>
          <w:numId w:val="26"/>
        </w:numPr>
        <w:spacing w:before="60" w:after="120" w:line="288" w:lineRule="auto"/>
        <w:ind w:left="426"/>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F4544C">
      <w:pPr>
        <w:widowControl w:val="0"/>
        <w:numPr>
          <w:ilvl w:val="0"/>
          <w:numId w:val="26"/>
        </w:numPr>
        <w:spacing w:before="60" w:after="120" w:line="288" w:lineRule="auto"/>
        <w:ind w:left="426"/>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w:t>
      </w:r>
      <w:r w:rsidR="00EB0ACC" w:rsidRPr="007A2BD2">
        <w:rPr>
          <w:rFonts w:ascii="Open Sans" w:hAnsi="Open Sans" w:cs="Open Sans"/>
          <w:sz w:val="22"/>
          <w:szCs w:val="22"/>
        </w:rPr>
        <w:lastRenderedPageBreak/>
        <w:t>zatwierdzenia pomocy indywidualnej</w:t>
      </w:r>
      <w:r w:rsidR="00150D67" w:rsidRPr="007A2BD2">
        <w:rPr>
          <w:rFonts w:ascii="Open Sans" w:hAnsi="Open Sans" w:cs="Open Sans"/>
          <w:sz w:val="22"/>
          <w:szCs w:val="22"/>
        </w:rPr>
        <w:t>.</w:t>
      </w:r>
    </w:p>
    <w:p w14:paraId="311FE2BF" w14:textId="77777777" w:rsidR="002B791C" w:rsidRPr="007A2BD2" w:rsidRDefault="002B791C" w:rsidP="00F4544C">
      <w:pPr>
        <w:widowControl w:val="0"/>
        <w:numPr>
          <w:ilvl w:val="0"/>
          <w:numId w:val="26"/>
        </w:numPr>
        <w:spacing w:before="60" w:after="120" w:line="288" w:lineRule="auto"/>
        <w:ind w:left="426"/>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F4544C">
      <w:pPr>
        <w:pStyle w:val="Akapitzlist"/>
        <w:widowControl w:val="0"/>
        <w:numPr>
          <w:ilvl w:val="0"/>
          <w:numId w:val="60"/>
        </w:numPr>
        <w:spacing w:before="60" w:after="120" w:line="288" w:lineRule="auto"/>
        <w:ind w:left="851"/>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23803A7A" w:rsidR="00B32B54" w:rsidRPr="007A2BD2" w:rsidRDefault="002B791C" w:rsidP="00F4544C">
      <w:pPr>
        <w:pStyle w:val="Akapitzlist"/>
        <w:widowControl w:val="0"/>
        <w:numPr>
          <w:ilvl w:val="0"/>
          <w:numId w:val="60"/>
        </w:numPr>
        <w:spacing w:before="60" w:after="120" w:line="288" w:lineRule="auto"/>
        <w:ind w:left="851"/>
        <w:rPr>
          <w:rFonts w:ascii="Open Sans" w:hAnsi="Open Sans" w:cs="Open Sans"/>
          <w:sz w:val="22"/>
          <w:szCs w:val="22"/>
        </w:rPr>
      </w:pPr>
      <w:r w:rsidRPr="007A2BD2">
        <w:rPr>
          <w:rFonts w:ascii="Open Sans" w:hAnsi="Open Sans" w:cs="Open Sans"/>
          <w:sz w:val="22"/>
          <w:szCs w:val="22"/>
        </w:rPr>
        <w:t xml:space="preserve">bezskutecznego upływu terminu określonego w </w:t>
      </w:r>
      <w:r w:rsidR="006D0D30" w:rsidRPr="007A2BD2">
        <w:rPr>
          <w:rFonts w:ascii="Open Sans" w:hAnsi="Open Sans" w:cs="Open Sans"/>
          <w:sz w:val="22"/>
          <w:szCs w:val="22"/>
        </w:rPr>
        <w:t>wezwaniu,</w:t>
      </w:r>
      <w:r w:rsidRPr="007A2BD2">
        <w:rPr>
          <w:rFonts w:ascii="Open Sans" w:hAnsi="Open Sans" w:cs="Open Sans"/>
          <w:sz w:val="22"/>
          <w:szCs w:val="22"/>
        </w:rPr>
        <w:t xml:space="preserve"> o którym mowa w ust. 3 zdanie 2</w:t>
      </w:r>
      <w:r w:rsidR="00A07001" w:rsidRPr="007A2BD2">
        <w:rPr>
          <w:rFonts w:ascii="Open Sans" w:hAnsi="Open Sans" w:cs="Open Sans"/>
          <w:sz w:val="22"/>
          <w:szCs w:val="22"/>
        </w:rPr>
        <w:t xml:space="preserve"> </w:t>
      </w:r>
    </w:p>
    <w:p w14:paraId="378CBAEA" w14:textId="1AEE72AD" w:rsidR="00237A04" w:rsidRPr="002D51BF" w:rsidRDefault="00B32B54" w:rsidP="002D51BF">
      <w:pPr>
        <w:spacing w:after="240" w:line="288" w:lineRule="auto"/>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2CEB653F" w14:textId="77777777" w:rsidR="007B0DAA" w:rsidRPr="00FE42E7" w:rsidRDefault="00052948" w:rsidP="00FE42E7">
      <w:pPr>
        <w:pStyle w:val="Nagwek1"/>
        <w:rPr>
          <w:rFonts w:ascii="Open Sans" w:hAnsi="Open Sans" w:cs="Open Sans"/>
          <w:sz w:val="22"/>
          <w:szCs w:val="22"/>
        </w:rPr>
      </w:pPr>
      <w:r w:rsidRPr="007A2BD2">
        <w:rPr>
          <w:rFonts w:ascii="Open Sans" w:hAnsi="Open Sans" w:cs="Open Sans"/>
          <w:sz w:val="22"/>
          <w:szCs w:val="22"/>
        </w:rPr>
        <w:t>§ 6.</w:t>
      </w:r>
    </w:p>
    <w:p w14:paraId="5D97EB3D" w14:textId="77777777" w:rsidR="00052948" w:rsidRPr="00FE42E7" w:rsidRDefault="00052948" w:rsidP="00544C54">
      <w:pPr>
        <w:pStyle w:val="Nagwek1"/>
        <w:spacing w:after="240"/>
        <w:rPr>
          <w:rFonts w:ascii="Open Sans" w:hAnsi="Open Sans" w:cs="Open Sans"/>
          <w:sz w:val="22"/>
          <w:szCs w:val="22"/>
        </w:rPr>
      </w:pPr>
      <w:r w:rsidRPr="007A2BD2">
        <w:rPr>
          <w:rFonts w:ascii="Open Sans" w:hAnsi="Open Sans" w:cs="Open Sans"/>
          <w:sz w:val="22"/>
          <w:szCs w:val="22"/>
        </w:rPr>
        <w:t>Wysokość dofinansowania</w:t>
      </w:r>
    </w:p>
    <w:p w14:paraId="28287CB2" w14:textId="78D70F53" w:rsidR="00E37635" w:rsidRPr="007A2BD2" w:rsidRDefault="00E37635" w:rsidP="00F4544C">
      <w:pPr>
        <w:pStyle w:val="Tekstpodstawowy2"/>
        <w:widowControl w:val="0"/>
        <w:numPr>
          <w:ilvl w:val="0"/>
          <w:numId w:val="22"/>
        </w:numPr>
        <w:spacing w:before="120" w:after="120" w:line="288" w:lineRule="auto"/>
        <w:jc w:val="left"/>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8"/>
      </w:r>
      <w:r w:rsidRPr="007A2BD2">
        <w:rPr>
          <w:rFonts w:ascii="Open Sans" w:hAnsi="Open Sans" w:cs="Open Sans"/>
          <w:spacing w:val="4"/>
          <w:sz w:val="22"/>
          <w:szCs w:val="22"/>
        </w:rPr>
        <w:t>, w kwocie nie większej niż ...</w:t>
      </w:r>
      <w:r w:rsidR="006D0D30">
        <w:rPr>
          <w:rFonts w:ascii="Open Sans" w:hAnsi="Open Sans" w:cs="Open Sans"/>
          <w:spacing w:val="4"/>
          <w:sz w:val="22"/>
          <w:szCs w:val="22"/>
        </w:rPr>
        <w:t>.........</w:t>
      </w:r>
      <w:r w:rsidRPr="007A2BD2">
        <w:rPr>
          <w:rFonts w:ascii="Open Sans" w:hAnsi="Open Sans" w:cs="Open Sans"/>
          <w:spacing w:val="4"/>
          <w:sz w:val="22"/>
          <w:szCs w:val="22"/>
        </w:rPr>
        <w:t>........ PLN (słownie</w:t>
      </w:r>
      <w:r w:rsidR="006D0D30" w:rsidRPr="007A2BD2">
        <w:rPr>
          <w:rFonts w:ascii="Open Sans" w:hAnsi="Open Sans" w:cs="Open Sans"/>
          <w:spacing w:val="4"/>
          <w:sz w:val="22"/>
          <w:szCs w:val="22"/>
        </w:rPr>
        <w:t xml:space="preserve"> …</w:t>
      </w:r>
      <w:r w:rsidR="006D0D30">
        <w:rPr>
          <w:rFonts w:ascii="Open Sans" w:hAnsi="Open Sans" w:cs="Open Sans"/>
          <w:spacing w:val="4"/>
          <w:sz w:val="22"/>
          <w:szCs w:val="22"/>
        </w:rPr>
        <w:t>……………………………………………………………………………</w:t>
      </w:r>
      <w:r w:rsidRPr="007A2BD2">
        <w:rPr>
          <w:rFonts w:ascii="Open Sans" w:hAnsi="Open Sans" w:cs="Open Sans"/>
          <w:spacing w:val="4"/>
          <w:sz w:val="22"/>
          <w:szCs w:val="22"/>
        </w:rPr>
        <w:t>.</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w:t>
      </w:r>
      <w:r w:rsidR="006D0D30">
        <w:rPr>
          <w:rFonts w:ascii="Open Sans" w:hAnsi="Open Sans" w:cs="Open Sans"/>
          <w:spacing w:val="4"/>
          <w:sz w:val="22"/>
          <w:szCs w:val="22"/>
        </w:rPr>
        <w:t>...</w:t>
      </w:r>
      <w:r w:rsidRPr="007A2BD2">
        <w:rPr>
          <w:rFonts w:ascii="Open Sans" w:hAnsi="Open Sans" w:cs="Open Sans"/>
          <w:spacing w:val="4"/>
          <w:sz w:val="22"/>
          <w:szCs w:val="22"/>
        </w:rPr>
        <w:t xml:space="preserve">.% tej kwoty tytułem dotacji celowej oraz </w:t>
      </w:r>
      <w:r w:rsidR="006D0D30">
        <w:rPr>
          <w:rFonts w:ascii="Open Sans" w:hAnsi="Open Sans" w:cs="Open Sans"/>
          <w:spacing w:val="4"/>
          <w:sz w:val="22"/>
          <w:szCs w:val="22"/>
        </w:rPr>
        <w:t>……</w:t>
      </w:r>
      <w:r w:rsidRPr="007A2BD2">
        <w:rPr>
          <w:rFonts w:ascii="Open Sans" w:hAnsi="Open Sans" w:cs="Open Sans"/>
          <w:spacing w:val="4"/>
          <w:sz w:val="22"/>
          <w:szCs w:val="22"/>
        </w:rPr>
        <w:t>...%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63550725" w:rsidR="00790DF2" w:rsidRPr="007A2BD2" w:rsidRDefault="00C532F4" w:rsidP="00F4544C">
      <w:pPr>
        <w:pStyle w:val="Tekstpodstawowy2"/>
        <w:widowControl w:val="0"/>
        <w:numPr>
          <w:ilvl w:val="0"/>
          <w:numId w:val="22"/>
        </w:numPr>
        <w:spacing w:before="120" w:after="120" w:line="288" w:lineRule="auto"/>
        <w:jc w:val="left"/>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w:t>
      </w:r>
      <w:r w:rsidR="005C2DE3" w:rsidRPr="005C2DE3">
        <w:rPr>
          <w:rFonts w:ascii="Open Sans" w:hAnsi="Open Sans" w:cs="Open Sans"/>
          <w:sz w:val="22"/>
          <w:szCs w:val="22"/>
        </w:rPr>
        <w:t xml:space="preserve"> </w:t>
      </w:r>
      <w:r w:rsidR="005C2DE3" w:rsidRPr="00D86EFF">
        <w:rPr>
          <w:rFonts w:ascii="Open Sans" w:hAnsi="Open Sans" w:cs="Open Sans"/>
          <w:sz w:val="22"/>
          <w:szCs w:val="22"/>
        </w:rPr>
        <w:t xml:space="preserve">oraz </w:t>
      </w:r>
      <w:r w:rsidR="005C2DE3" w:rsidRPr="00D219AF">
        <w:rPr>
          <w:rFonts w:ascii="Open Sans" w:hAnsi="Open Sans" w:cs="Open Sans"/>
          <w:sz w:val="22"/>
          <w:szCs w:val="22"/>
        </w:rPr>
        <w:t xml:space="preserve">kwotę kosztów pośrednich, rozliczonych stawką ryczałtową, o której mowa w § 7 ust. 16, naliczoną od </w:t>
      </w:r>
      <w:r w:rsidR="00664A16">
        <w:rPr>
          <w:rFonts w:ascii="Open Sans" w:hAnsi="Open Sans" w:cs="Open Sans"/>
          <w:sz w:val="22"/>
          <w:szCs w:val="22"/>
        </w:rPr>
        <w:t xml:space="preserve">kwalifikowalnych </w:t>
      </w:r>
      <w:r w:rsidR="005C2DE3" w:rsidRPr="00D219AF">
        <w:rPr>
          <w:rFonts w:ascii="Open Sans" w:hAnsi="Open Sans" w:cs="Open Sans"/>
          <w:sz w:val="22"/>
          <w:szCs w:val="22"/>
        </w:rPr>
        <w:t xml:space="preserve">kosztów bezpośrednich </w:t>
      </w:r>
      <w:r w:rsidR="00F22966">
        <w:rPr>
          <w:rFonts w:ascii="Open Sans" w:hAnsi="Open Sans" w:cs="Open Sans"/>
          <w:sz w:val="22"/>
          <w:szCs w:val="22"/>
        </w:rPr>
        <w:t xml:space="preserve">uznanych za </w:t>
      </w:r>
      <w:r w:rsidR="005C2DE3" w:rsidRPr="00D86EFF">
        <w:rPr>
          <w:rFonts w:ascii="Open Sans" w:hAnsi="Open Sans" w:cs="Open Sans"/>
          <w:sz w:val="22"/>
          <w:szCs w:val="22"/>
        </w:rPr>
        <w:t>poniesion</w:t>
      </w:r>
      <w:r w:rsidR="00F22966">
        <w:rPr>
          <w:rFonts w:ascii="Open Sans" w:hAnsi="Open Sans" w:cs="Open Sans"/>
          <w:sz w:val="22"/>
          <w:szCs w:val="22"/>
        </w:rPr>
        <w:t>e</w:t>
      </w:r>
      <w:r w:rsidR="005C2DE3" w:rsidRPr="00D86EFF">
        <w:rPr>
          <w:rFonts w:ascii="Open Sans" w:hAnsi="Open Sans" w:cs="Open Sans"/>
          <w:sz w:val="22"/>
          <w:szCs w:val="22"/>
        </w:rPr>
        <w:t xml:space="preserve"> nieprawidłowo (bez odsetek)</w:t>
      </w:r>
      <w:r w:rsidR="005C2DE3" w:rsidRPr="00D86EFF">
        <w:rPr>
          <w:rStyle w:val="Odwoanieprzypisudolnego"/>
          <w:rFonts w:ascii="Open Sans" w:hAnsi="Open Sans" w:cs="Open Sans"/>
          <w:sz w:val="22"/>
          <w:szCs w:val="22"/>
        </w:rPr>
        <w:footnoteReference w:id="59"/>
      </w:r>
      <w:r w:rsidR="00FC13A8" w:rsidRPr="007A2BD2">
        <w:rPr>
          <w:rFonts w:ascii="Open Sans" w:hAnsi="Open Sans" w:cs="Open Sans"/>
          <w:sz w:val="22"/>
          <w:szCs w:val="22"/>
        </w:rPr>
        <w:t>, określoną zgodnie z</w:t>
      </w:r>
      <w:r w:rsidR="00790DF2" w:rsidRPr="007A2BD2">
        <w:rPr>
          <w:rFonts w:ascii="Open Sans" w:hAnsi="Open Sans" w:cs="Open Sans"/>
          <w:sz w:val="22"/>
          <w:szCs w:val="22"/>
        </w:rPr>
        <w:t>:</w:t>
      </w:r>
    </w:p>
    <w:p w14:paraId="438789A0" w14:textId="25C5CEF2" w:rsidR="00790DF2" w:rsidRPr="007A2BD2" w:rsidRDefault="00790DF2" w:rsidP="00F4544C">
      <w:pPr>
        <w:pStyle w:val="Tekstpodstawowy2"/>
        <w:numPr>
          <w:ilvl w:val="1"/>
          <w:numId w:val="61"/>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6A446D72" w:rsidR="00790DF2" w:rsidRPr="007A2BD2" w:rsidRDefault="00790DF2" w:rsidP="00F4544C">
      <w:pPr>
        <w:pStyle w:val="Tekstpodstawowy2"/>
        <w:numPr>
          <w:ilvl w:val="1"/>
          <w:numId w:val="61"/>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w:t>
      </w:r>
      <w:r w:rsidR="006D0D30" w:rsidRPr="007A2BD2">
        <w:rPr>
          <w:rFonts w:ascii="Open Sans" w:hAnsi="Open Sans" w:cs="Open Sans"/>
          <w:sz w:val="22"/>
          <w:szCs w:val="22"/>
        </w:rPr>
        <w:t>chwili,</w:t>
      </w:r>
      <w:r w:rsidRPr="007A2BD2">
        <w:rPr>
          <w:rFonts w:ascii="Open Sans" w:hAnsi="Open Sans" w:cs="Open Sans"/>
          <w:sz w:val="22"/>
          <w:szCs w:val="22"/>
        </w:rPr>
        <w:t xml:space="preserve"> kiedy decyzja o zwrocie stanie się ostateczna. </w:t>
      </w:r>
    </w:p>
    <w:p w14:paraId="3A7718C9" w14:textId="536AD250" w:rsidR="00790DF2" w:rsidRPr="007A2BD2" w:rsidRDefault="00790DF2" w:rsidP="00F4544C">
      <w:pPr>
        <w:pStyle w:val="Tekstpodstawowy2"/>
        <w:widowControl w:val="0"/>
        <w:numPr>
          <w:ilvl w:val="0"/>
          <w:numId w:val="22"/>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xml:space="preserve">. Strony oświadczają, że zmiana wysokości maksymalnej kwoty wydatków kwalifikowalnych </w:t>
      </w:r>
      <w:r w:rsidR="00F22966">
        <w:rPr>
          <w:rFonts w:ascii="Open Sans" w:hAnsi="Open Sans" w:cs="Open Sans"/>
          <w:sz w:val="22"/>
          <w:szCs w:val="22"/>
        </w:rPr>
        <w:t xml:space="preserve">oraz kwoty dofinansowania, o której </w:t>
      </w:r>
      <w:r w:rsidR="00F22966">
        <w:rPr>
          <w:rFonts w:ascii="Open Sans" w:hAnsi="Open Sans" w:cs="Open Sans"/>
          <w:sz w:val="22"/>
          <w:szCs w:val="22"/>
        </w:rPr>
        <w:lastRenderedPageBreak/>
        <w:t xml:space="preserve">mowa w ust. 1 </w:t>
      </w:r>
      <w:r w:rsidR="00A34C02" w:rsidRPr="007A2BD2">
        <w:rPr>
          <w:rFonts w:ascii="Open Sans" w:hAnsi="Open Sans" w:cs="Open Sans"/>
          <w:sz w:val="22"/>
          <w:szCs w:val="22"/>
        </w:rPr>
        <w:t>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F22966">
        <w:rPr>
          <w:rFonts w:ascii="Open Sans" w:hAnsi="Open Sans" w:cs="Open Sans"/>
          <w:sz w:val="22"/>
          <w:szCs w:val="22"/>
        </w:rPr>
        <w:t xml:space="preserve">oraz kwoty dofinansowania, o której mowa w ust. 1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F4544C">
      <w:pPr>
        <w:pStyle w:val="Tekstpodstawowy2"/>
        <w:widowControl w:val="0"/>
        <w:numPr>
          <w:ilvl w:val="0"/>
          <w:numId w:val="22"/>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61"/>
      </w:r>
      <w:r w:rsidR="0054712E" w:rsidRPr="007A2BD2">
        <w:rPr>
          <w:rFonts w:ascii="Open Sans" w:hAnsi="Open Sans" w:cs="Open Sans"/>
          <w:sz w:val="22"/>
          <w:szCs w:val="22"/>
        </w:rPr>
        <w:t>.</w:t>
      </w:r>
    </w:p>
    <w:p w14:paraId="139D9E95" w14:textId="56CFE835" w:rsidR="000461F1" w:rsidRPr="007A2BD2" w:rsidRDefault="003B7E39" w:rsidP="00F4544C">
      <w:pPr>
        <w:pStyle w:val="Tekstpodstawowy2"/>
        <w:widowControl w:val="0"/>
        <w:numPr>
          <w:ilvl w:val="0"/>
          <w:numId w:val="22"/>
        </w:numPr>
        <w:spacing w:before="120" w:after="240" w:line="288" w:lineRule="auto"/>
        <w:jc w:val="left"/>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62"/>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3"/>
      </w:r>
    </w:p>
    <w:p w14:paraId="1B40CAB3" w14:textId="77777777" w:rsidR="009B5CD7" w:rsidRPr="00544C54" w:rsidRDefault="009B5CD7" w:rsidP="00FE42E7">
      <w:pPr>
        <w:pStyle w:val="Nagwek1"/>
        <w:rPr>
          <w:rFonts w:ascii="Open Sans" w:hAnsi="Open Sans" w:cs="Open Sans"/>
          <w:sz w:val="22"/>
          <w:szCs w:val="22"/>
          <w:vertAlign w:val="superscript"/>
        </w:rPr>
      </w:pPr>
      <w:bookmarkStart w:id="59" w:name="_Hlk170286601"/>
      <w:bookmarkStart w:id="60" w:name="_Hlk169095365"/>
      <w:r w:rsidRPr="00AF6921">
        <w:rPr>
          <w:rFonts w:ascii="Open Sans" w:hAnsi="Open Sans" w:cs="Open Sans"/>
          <w:sz w:val="22"/>
          <w:szCs w:val="22"/>
        </w:rPr>
        <w:t>§ 6a</w:t>
      </w:r>
      <w:r w:rsidRPr="00544C54">
        <w:rPr>
          <w:rFonts w:ascii="Open Sans" w:hAnsi="Open Sans" w:cs="Open Sans"/>
          <w:vertAlign w:val="superscript"/>
        </w:rPr>
        <w:footnoteReference w:id="64"/>
      </w:r>
    </w:p>
    <w:p w14:paraId="1FACE2BC" w14:textId="77777777" w:rsidR="009B5CD7" w:rsidRPr="00FE42E7" w:rsidRDefault="009B5CD7" w:rsidP="00544C54">
      <w:pPr>
        <w:pStyle w:val="Nagwek1"/>
        <w:spacing w:after="240"/>
        <w:rPr>
          <w:rFonts w:ascii="Open Sans" w:hAnsi="Open Sans" w:cs="Open Sans"/>
          <w:sz w:val="22"/>
          <w:szCs w:val="22"/>
        </w:rPr>
      </w:pPr>
      <w:r w:rsidRPr="00AF6921">
        <w:rPr>
          <w:rFonts w:ascii="Open Sans" w:hAnsi="Open Sans" w:cs="Open Sans"/>
          <w:sz w:val="22"/>
          <w:szCs w:val="22"/>
        </w:rPr>
        <w:t>Waloryzacja dofinansowania stanowiącego pomoc publiczną</w:t>
      </w:r>
    </w:p>
    <w:p w14:paraId="4683187E" w14:textId="56E3ACD3" w:rsidR="009B5CD7" w:rsidRPr="00AF6921" w:rsidRDefault="009B5CD7" w:rsidP="00F4544C">
      <w:pPr>
        <w:pStyle w:val="Akapitzlist"/>
        <w:numPr>
          <w:ilvl w:val="0"/>
          <w:numId w:val="42"/>
        </w:numPr>
        <w:spacing w:before="60" w:after="120" w:line="288" w:lineRule="auto"/>
        <w:ind w:left="425" w:hanging="425"/>
        <w:contextualSpacing/>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568D86C8" w:rsidR="009B5CD7" w:rsidRPr="00AF6921" w:rsidRDefault="009B5CD7" w:rsidP="00F4544C">
      <w:pPr>
        <w:pStyle w:val="Akapitzlist"/>
        <w:numPr>
          <w:ilvl w:val="0"/>
          <w:numId w:val="42"/>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lastRenderedPageBreak/>
        <w:t>Przez nieprzewidywalny wzrost wartości wydatków kwalifikowalnych Projektu, o którym mowa w ust. 1, należy rozumieć wzrost kosztów realizacji Projektu powiązany ze wzrostem wartości wskaźnika cen towarów i usług konsumpcyjnych /………………………</w:t>
      </w:r>
      <w:r w:rsidR="006D0D30" w:rsidRPr="00AF6921">
        <w:rPr>
          <w:rFonts w:ascii="Open Sans" w:hAnsi="Open Sans" w:cs="Open Sans"/>
          <w:sz w:val="22"/>
          <w:szCs w:val="22"/>
        </w:rPr>
        <w:t>……</w:t>
      </w:r>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6"/>
      </w:r>
      <w:r w:rsidRPr="00AF6921">
        <w:rPr>
          <w:rFonts w:ascii="Open Sans" w:hAnsi="Open Sans" w:cs="Open Sans"/>
          <w:sz w:val="22"/>
          <w:szCs w:val="22"/>
        </w:rPr>
        <w:t xml:space="preserve"> niż prognozowany średnioroczny wskaźnik cen towarów i usług konsumpcyjnych / …………………………</w:t>
      </w:r>
      <w:r w:rsidR="006D0D30" w:rsidRPr="00AF6921">
        <w:rPr>
          <w:rFonts w:ascii="Open Sans" w:hAnsi="Open Sans" w:cs="Open Sans"/>
          <w:sz w:val="22"/>
          <w:szCs w:val="22"/>
        </w:rPr>
        <w:t>……</w:t>
      </w:r>
      <w:r w:rsidRPr="00AF6921">
        <w:rPr>
          <w:rStyle w:val="Odwoanieprzypisudolnego"/>
          <w:rFonts w:ascii="Open Sans" w:hAnsi="Open Sans" w:cs="Open Sans"/>
          <w:sz w:val="22"/>
          <w:szCs w:val="22"/>
        </w:rPr>
        <w:footnoteReference w:id="67"/>
      </w:r>
    </w:p>
    <w:p w14:paraId="3A916E82" w14:textId="41C0A478" w:rsidR="009B5CD7" w:rsidRPr="00AF6921" w:rsidRDefault="009B5CD7" w:rsidP="00F4544C">
      <w:pPr>
        <w:pStyle w:val="Akapitzlist"/>
        <w:numPr>
          <w:ilvl w:val="0"/>
          <w:numId w:val="42"/>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xml:space="preserve"> publikowanym przez ……………………</w:t>
      </w:r>
      <w:r w:rsidR="006D0D30" w:rsidRPr="00AF6921">
        <w:rPr>
          <w:rFonts w:ascii="Open Sans" w:hAnsi="Open Sans" w:cs="Open Sans"/>
          <w:sz w:val="22"/>
          <w:szCs w:val="22"/>
        </w:rPr>
        <w:t>……</w:t>
      </w:r>
      <w:r w:rsidRPr="00AF6921">
        <w:rPr>
          <w:rStyle w:val="Odwoanieprzypisudolnego"/>
          <w:rFonts w:ascii="Open Sans" w:hAnsi="Open Sans"/>
          <w:sz w:val="22"/>
          <w:szCs w:val="22"/>
        </w:rPr>
        <w:footnoteReference w:id="69"/>
      </w:r>
      <w:r w:rsidRPr="00AF6921">
        <w:rPr>
          <w:rFonts w:ascii="Open Sans" w:hAnsi="Open Sans" w:cs="Open Sans"/>
          <w:sz w:val="22"/>
          <w:szCs w:val="22"/>
        </w:rPr>
        <w:t>.</w:t>
      </w:r>
    </w:p>
    <w:p w14:paraId="78493F99" w14:textId="77777777" w:rsidR="009B5CD7" w:rsidRPr="00AF6921" w:rsidRDefault="009B5CD7" w:rsidP="00F4544C">
      <w:pPr>
        <w:pStyle w:val="Akapitzlist"/>
        <w:numPr>
          <w:ilvl w:val="0"/>
          <w:numId w:val="42"/>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12B8C901" w:rsidR="009B5CD7" w:rsidRPr="00AF6921" w:rsidRDefault="009B5CD7" w:rsidP="00F4544C">
      <w:pPr>
        <w:pStyle w:val="Akapitzlist"/>
        <w:numPr>
          <w:ilvl w:val="1"/>
          <w:numId w:val="62"/>
        </w:numPr>
        <w:spacing w:before="60" w:after="120" w:line="288" w:lineRule="auto"/>
        <w:ind w:left="851"/>
        <w:contextualSpacing/>
        <w:rPr>
          <w:rFonts w:ascii="Open Sans" w:hAnsi="Open Sans" w:cs="Open Sans"/>
          <w:sz w:val="22"/>
          <w:szCs w:val="22"/>
        </w:rPr>
      </w:pPr>
      <w:r w:rsidRPr="00AF6921">
        <w:rPr>
          <w:rFonts w:ascii="Open Sans" w:hAnsi="Open Sans" w:cs="Open Sans"/>
          <w:sz w:val="22"/>
          <w:szCs w:val="22"/>
        </w:rPr>
        <w:t xml:space="preserve">nie może zostać </w:t>
      </w:r>
      <w:r w:rsidR="006D0D30" w:rsidRPr="00AF6921">
        <w:rPr>
          <w:rFonts w:ascii="Open Sans" w:hAnsi="Open Sans" w:cs="Open Sans"/>
          <w:sz w:val="22"/>
          <w:szCs w:val="22"/>
        </w:rPr>
        <w:t>zrealizowany</w:t>
      </w:r>
      <w:r w:rsidRPr="00AF6921">
        <w:rPr>
          <w:rFonts w:ascii="Open Sans" w:hAnsi="Open Sans" w:cs="Open Sans"/>
          <w:sz w:val="22"/>
          <w:szCs w:val="22"/>
        </w:rPr>
        <w:t xml:space="preserve"> albo</w:t>
      </w:r>
    </w:p>
    <w:p w14:paraId="5265C106" w14:textId="77777777" w:rsidR="009B5CD7" w:rsidRPr="00AF6921" w:rsidRDefault="009B5CD7" w:rsidP="00F4544C">
      <w:pPr>
        <w:pStyle w:val="Akapitzlist"/>
        <w:numPr>
          <w:ilvl w:val="1"/>
          <w:numId w:val="62"/>
        </w:numPr>
        <w:spacing w:before="60" w:after="120" w:line="288" w:lineRule="auto"/>
        <w:ind w:left="851"/>
        <w:contextualSpacing/>
        <w:rPr>
          <w:rFonts w:ascii="Open Sans" w:hAnsi="Open Sans" w:cs="Open Sans"/>
          <w:sz w:val="22"/>
          <w:szCs w:val="22"/>
        </w:rPr>
      </w:pPr>
      <w:r w:rsidRPr="00AF6921">
        <w:rPr>
          <w:rFonts w:ascii="Open Sans" w:hAnsi="Open Sans" w:cs="Open Sans"/>
          <w:sz w:val="22"/>
          <w:szCs w:val="22"/>
        </w:rPr>
        <w:t xml:space="preserve">nie może zostać zrealizowany w takim samym zakresie lub na takich samych warunkach, jak było to początkowo planowane we wniosku o dofinansowanie. </w:t>
      </w:r>
    </w:p>
    <w:p w14:paraId="24AAEBC8" w14:textId="77777777" w:rsidR="009B5CD7" w:rsidRPr="00AF6921" w:rsidRDefault="009B5CD7" w:rsidP="00F4544C">
      <w:pPr>
        <w:pStyle w:val="Akapitzlist"/>
        <w:numPr>
          <w:ilvl w:val="0"/>
          <w:numId w:val="42"/>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70"/>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F4544C">
      <w:pPr>
        <w:pStyle w:val="Akapitzlist"/>
        <w:numPr>
          <w:ilvl w:val="0"/>
          <w:numId w:val="42"/>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F4544C">
      <w:pPr>
        <w:pStyle w:val="Akapitzlist"/>
        <w:numPr>
          <w:ilvl w:val="0"/>
          <w:numId w:val="42"/>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lastRenderedPageBreak/>
        <w:t>Kwota dofinansowania wskazana w § 6 ust.1 nie może zostać zwiększona o więcej niż …%</w:t>
      </w:r>
      <w:r w:rsidRPr="00AF6921">
        <w:rPr>
          <w:rStyle w:val="Odwoanieprzypisudolnego"/>
          <w:rFonts w:ascii="Open Sans" w:hAnsi="Open Sans" w:cs="Open Sans"/>
          <w:sz w:val="22"/>
          <w:szCs w:val="22"/>
        </w:rPr>
        <w:footnoteReference w:id="71"/>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72"/>
      </w:r>
      <w:r w:rsidRPr="00AF6921">
        <w:rPr>
          <w:rFonts w:ascii="Open Sans" w:hAnsi="Open Sans" w:cs="Open Sans"/>
          <w:sz w:val="22"/>
          <w:szCs w:val="22"/>
        </w:rPr>
        <w:t xml:space="preserve"> .</w:t>
      </w:r>
    </w:p>
    <w:p w14:paraId="3C7F883A" w14:textId="3FA0E7EE" w:rsidR="009B5CD7" w:rsidRPr="002D51BF" w:rsidRDefault="009B5CD7" w:rsidP="00F4544C">
      <w:pPr>
        <w:pStyle w:val="Akapitzlist"/>
        <w:numPr>
          <w:ilvl w:val="0"/>
          <w:numId w:val="42"/>
        </w:numPr>
        <w:spacing w:before="60" w:after="240" w:line="288" w:lineRule="auto"/>
        <w:ind w:left="425" w:hanging="425"/>
        <w:contextualSpacing/>
        <w:rPr>
          <w:rFonts w:ascii="Open Sans" w:hAnsi="Open Sans" w:cs="Open Sans"/>
          <w:sz w:val="22"/>
          <w:szCs w:val="22"/>
        </w:rPr>
      </w:pPr>
      <w:r w:rsidRPr="00E2216D">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bookmarkStart w:id="62" w:name="_Hlk128575896"/>
      <w:bookmarkEnd w:id="59"/>
      <w:bookmarkEnd w:id="60"/>
    </w:p>
    <w:p w14:paraId="5464F5E8" w14:textId="3F97C579" w:rsidR="00237A04" w:rsidRPr="00FE42E7" w:rsidRDefault="00237A04" w:rsidP="00FE42E7">
      <w:pPr>
        <w:pStyle w:val="Nagwek1"/>
        <w:rPr>
          <w:rFonts w:ascii="Open Sans" w:hAnsi="Open Sans" w:cs="Open Sans"/>
          <w:sz w:val="22"/>
          <w:szCs w:val="22"/>
        </w:rPr>
      </w:pPr>
      <w:r w:rsidRPr="007A2BD2">
        <w:rPr>
          <w:rFonts w:ascii="Open Sans" w:hAnsi="Open Sans" w:cs="Open Sans"/>
          <w:sz w:val="22"/>
          <w:szCs w:val="22"/>
        </w:rPr>
        <w:t>§ 7.</w:t>
      </w:r>
    </w:p>
    <w:p w14:paraId="403A9AC6" w14:textId="77777777" w:rsidR="00237A04" w:rsidRPr="00FE42E7" w:rsidRDefault="00237A04" w:rsidP="00544C54">
      <w:pPr>
        <w:pStyle w:val="Nagwek1"/>
        <w:spacing w:after="240"/>
        <w:rPr>
          <w:rFonts w:ascii="Open Sans" w:hAnsi="Open Sans" w:cs="Open Sans"/>
          <w:sz w:val="22"/>
          <w:szCs w:val="22"/>
        </w:rPr>
      </w:pPr>
      <w:r w:rsidRPr="007A2BD2">
        <w:rPr>
          <w:rFonts w:ascii="Open Sans" w:hAnsi="Open Sans" w:cs="Open Sans"/>
          <w:sz w:val="22"/>
          <w:szCs w:val="22"/>
        </w:rPr>
        <w:t>Kwalifikowalność wydatków</w:t>
      </w:r>
    </w:p>
    <w:bookmarkEnd w:id="62"/>
    <w:p w14:paraId="068D9564" w14:textId="77777777" w:rsidR="00E20FC4" w:rsidRDefault="00A34C02" w:rsidP="003E3B77">
      <w:pPr>
        <w:numPr>
          <w:ilvl w:val="0"/>
          <w:numId w:val="2"/>
        </w:numPr>
        <w:spacing w:before="120" w:after="120" w:line="288" w:lineRule="auto"/>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w związku z realizacją Projektu i zgodnie z postanowieniami Umowy oraz Wytycznymi dotyczącymi kwalifikowalności wydatków na lata 2021 – 2027 oraz SzOP FEnIKS</w:t>
      </w:r>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F4544C">
      <w:pPr>
        <w:pStyle w:val="Akapitzlist"/>
        <w:numPr>
          <w:ilvl w:val="0"/>
          <w:numId w:val="63"/>
        </w:numPr>
        <w:spacing w:before="120" w:after="120" w:line="288" w:lineRule="auto"/>
        <w:ind w:left="851"/>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F4544C">
      <w:pPr>
        <w:pStyle w:val="Akapitzlist"/>
        <w:numPr>
          <w:ilvl w:val="0"/>
          <w:numId w:val="63"/>
        </w:numPr>
        <w:spacing w:before="120" w:after="120" w:line="288" w:lineRule="auto"/>
        <w:ind w:left="851"/>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F4544C">
      <w:pPr>
        <w:pStyle w:val="Akapitzlist"/>
        <w:numPr>
          <w:ilvl w:val="0"/>
          <w:numId w:val="63"/>
        </w:numPr>
        <w:spacing w:before="120" w:after="120" w:line="288" w:lineRule="auto"/>
        <w:ind w:left="851"/>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3E3B77">
      <w:pPr>
        <w:spacing w:before="120" w:after="120" w:line="288" w:lineRule="auto"/>
        <w:ind w:left="357"/>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3E3B77">
      <w:pPr>
        <w:numPr>
          <w:ilvl w:val="0"/>
          <w:numId w:val="2"/>
        </w:numPr>
        <w:spacing w:before="120" w:after="120" w:line="288" w:lineRule="auto"/>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xml:space="preserve">, stanowi wydatek niekwalifikowalny, pomimo braku </w:t>
      </w:r>
      <w:r w:rsidRPr="007A2BD2">
        <w:rPr>
          <w:rFonts w:ascii="Open Sans" w:hAnsi="Open Sans" w:cs="Open Sans"/>
          <w:sz w:val="22"/>
          <w:szCs w:val="22"/>
        </w:rPr>
        <w:lastRenderedPageBreak/>
        <w:t xml:space="preserve">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3E3B77">
      <w:pPr>
        <w:numPr>
          <w:ilvl w:val="0"/>
          <w:numId w:val="2"/>
        </w:numPr>
        <w:spacing w:before="120" w:after="120" w:line="288" w:lineRule="auto"/>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5E6A8912" w:rsidR="00237A04" w:rsidRPr="007A2BD2" w:rsidRDefault="00237A04" w:rsidP="003E3B77">
      <w:pPr>
        <w:numPr>
          <w:ilvl w:val="0"/>
          <w:numId w:val="2"/>
        </w:numPr>
        <w:tabs>
          <w:tab w:val="num" w:pos="399"/>
        </w:tabs>
        <w:spacing w:before="120" w:after="120" w:line="288" w:lineRule="auto"/>
        <w:ind w:left="397" w:hanging="397"/>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w:t>
      </w:r>
      <w:r w:rsidR="006D0D30" w:rsidRPr="007A2BD2">
        <w:rPr>
          <w:rFonts w:ascii="Open Sans" w:hAnsi="Open Sans" w:cs="Open Sans"/>
          <w:sz w:val="22"/>
          <w:szCs w:val="22"/>
        </w:rPr>
        <w:t>dniu ..................</w:t>
      </w:r>
      <w:r w:rsidRPr="007A2BD2">
        <w:rPr>
          <w:rFonts w:ascii="Open Sans" w:hAnsi="Open Sans" w:cs="Open Sans"/>
          <w:sz w:val="22"/>
          <w:szCs w:val="22"/>
        </w:rPr>
        <w:t xml:space="preserve"> i kończy się w dniu …………………… </w:t>
      </w:r>
    </w:p>
    <w:p w14:paraId="7F62E020" w14:textId="2A3BC773" w:rsidR="000461F1" w:rsidRPr="007A2BD2" w:rsidRDefault="00A67C87" w:rsidP="003E3B77">
      <w:pPr>
        <w:numPr>
          <w:ilvl w:val="0"/>
          <w:numId w:val="2"/>
        </w:numPr>
        <w:tabs>
          <w:tab w:val="num" w:pos="399"/>
        </w:tabs>
        <w:spacing w:before="120" w:after="120" w:line="288" w:lineRule="auto"/>
        <w:ind w:left="397" w:hanging="397"/>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3E3B77">
      <w:pPr>
        <w:numPr>
          <w:ilvl w:val="0"/>
          <w:numId w:val="2"/>
        </w:numPr>
        <w:tabs>
          <w:tab w:val="num" w:pos="399"/>
        </w:tabs>
        <w:spacing w:before="120" w:after="120" w:line="288" w:lineRule="auto"/>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3E3B77">
      <w:pPr>
        <w:numPr>
          <w:ilvl w:val="0"/>
          <w:numId w:val="2"/>
        </w:numPr>
        <w:tabs>
          <w:tab w:val="num" w:pos="399"/>
        </w:tabs>
        <w:spacing w:before="120" w:after="120" w:line="288" w:lineRule="auto"/>
        <w:ind w:left="397" w:hanging="397"/>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p>
    <w:p w14:paraId="7A1FD23B" w14:textId="32DB13AD" w:rsidR="00A53CDE" w:rsidRPr="007A2BD2" w:rsidRDefault="00A53CDE" w:rsidP="003E3B77">
      <w:pPr>
        <w:spacing w:before="60" w:after="120" w:line="288" w:lineRule="auto"/>
        <w:ind w:left="397" w:hanging="397"/>
        <w:rPr>
          <w:rFonts w:ascii="Open Sans" w:hAnsi="Open Sans" w:cs="Open Sans"/>
          <w:i/>
          <w:sz w:val="22"/>
          <w:szCs w:val="22"/>
        </w:rPr>
      </w:pPr>
      <w:r w:rsidRPr="007A2BD2">
        <w:rPr>
          <w:rFonts w:ascii="Open Sans" w:hAnsi="Open Sans" w:cs="Open Sans"/>
          <w:sz w:val="22"/>
          <w:szCs w:val="22"/>
        </w:rPr>
        <w:t>/7</w:t>
      </w:r>
      <w:bookmarkStart w:id="63" w:name="_Hlk121983720"/>
      <w:bookmarkStart w:id="64" w:name="_Hlk122118325"/>
      <w:r w:rsidR="005F3B6B">
        <w:rPr>
          <w:rFonts w:ascii="Open Sans" w:hAnsi="Open Sans" w:cs="Open Sans"/>
          <w:sz w:val="22"/>
          <w:szCs w:val="22"/>
        </w:rPr>
        <w:t>.</w:t>
      </w:r>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bookmarkEnd w:id="63"/>
    </w:p>
    <w:p w14:paraId="6E8EA99F" w14:textId="1B6977C2" w:rsidR="008C019C" w:rsidRPr="007A2BD2" w:rsidRDefault="00A53CDE" w:rsidP="003E3B77">
      <w:pPr>
        <w:spacing w:line="288" w:lineRule="auto"/>
        <w:ind w:left="420"/>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w:t>
      </w:r>
      <w:r w:rsidR="006D0D30" w:rsidRPr="007A2BD2">
        <w:rPr>
          <w:rFonts w:ascii="Open Sans" w:hAnsi="Open Sans" w:cs="Open Sans"/>
          <w:i/>
          <w:sz w:val="22"/>
          <w:szCs w:val="22"/>
        </w:rPr>
        <w:t>części,</w:t>
      </w:r>
      <w:r w:rsidRPr="007A2BD2">
        <w:rPr>
          <w:rFonts w:ascii="Open Sans" w:hAnsi="Open Sans" w:cs="Open Sans"/>
          <w:i/>
          <w:sz w:val="22"/>
          <w:szCs w:val="22"/>
        </w:rPr>
        <w:t xml:space="preserve"> która może być odliczona</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bookmarkEnd w:id="64"/>
    </w:p>
    <w:p w14:paraId="341464C1" w14:textId="77777777" w:rsidR="00001A90" w:rsidRPr="007A2BD2" w:rsidRDefault="00001A90" w:rsidP="00097D4A">
      <w:pPr>
        <w:numPr>
          <w:ilvl w:val="0"/>
          <w:numId w:val="2"/>
        </w:numPr>
        <w:spacing w:before="60" w:after="120" w:line="288" w:lineRule="auto"/>
        <w:rPr>
          <w:rFonts w:ascii="Open Sans" w:hAnsi="Open Sans" w:cs="Open Sans"/>
          <w:sz w:val="22"/>
          <w:szCs w:val="22"/>
        </w:rPr>
      </w:pPr>
      <w:r w:rsidRPr="007A2BD2">
        <w:rPr>
          <w:rFonts w:ascii="Open Sans" w:hAnsi="Open Sans" w:cs="Open Sans"/>
          <w:sz w:val="22"/>
          <w:szCs w:val="22"/>
        </w:rPr>
        <w:lastRenderedPageBreak/>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8"/>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168990F" w:rsidR="00001A90" w:rsidRPr="007A2BD2" w:rsidRDefault="00001A90" w:rsidP="00F4544C">
      <w:pPr>
        <w:numPr>
          <w:ilvl w:val="0"/>
          <w:numId w:val="64"/>
        </w:numPr>
        <w:spacing w:before="60" w:after="120" w:line="288" w:lineRule="auto"/>
        <w:ind w:left="851"/>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C7605B">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F4544C">
      <w:pPr>
        <w:numPr>
          <w:ilvl w:val="0"/>
          <w:numId w:val="64"/>
        </w:numPr>
        <w:tabs>
          <w:tab w:val="num" w:pos="1440"/>
        </w:tabs>
        <w:spacing w:before="60" w:after="120" w:line="288" w:lineRule="auto"/>
        <w:ind w:left="851"/>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F4544C">
      <w:pPr>
        <w:numPr>
          <w:ilvl w:val="0"/>
          <w:numId w:val="64"/>
        </w:numPr>
        <w:tabs>
          <w:tab w:val="num" w:pos="1440"/>
        </w:tabs>
        <w:spacing w:before="60" w:after="120" w:line="288" w:lineRule="auto"/>
        <w:ind w:left="851"/>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3E3B77">
      <w:pPr>
        <w:tabs>
          <w:tab w:val="num" w:pos="1440"/>
        </w:tabs>
        <w:spacing w:before="120" w:after="120" w:line="288" w:lineRule="auto"/>
        <w:ind w:left="357"/>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Niezłożenie wraz z wnioskiem o płatność końcową oświadczenia o kwalifikowalności VAT, o którym mowa w pkt 3, oznacza niekwalifikowalność VAT w projekcie w zakresie, w jakim oświadczenie nie zostało złożone.</w:t>
      </w:r>
    </w:p>
    <w:p w14:paraId="676B0641" w14:textId="16C5653C" w:rsidR="00E359E2" w:rsidRPr="007A2BD2" w:rsidRDefault="00916B79" w:rsidP="007822F2">
      <w:pPr>
        <w:numPr>
          <w:ilvl w:val="0"/>
          <w:numId w:val="2"/>
        </w:numPr>
        <w:spacing w:before="120" w:after="120" w:line="288" w:lineRule="auto"/>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097D4A">
      <w:pPr>
        <w:numPr>
          <w:ilvl w:val="0"/>
          <w:numId w:val="2"/>
        </w:numPr>
        <w:spacing w:before="120" w:after="120" w:line="288" w:lineRule="auto"/>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5E2993C8" w14:textId="77777777" w:rsidR="00DB6C91" w:rsidRPr="00DB6C91" w:rsidRDefault="00DB7601" w:rsidP="00DB6C91">
      <w:pPr>
        <w:numPr>
          <w:ilvl w:val="0"/>
          <w:numId w:val="2"/>
        </w:numPr>
        <w:spacing w:before="120" w:after="120" w:line="288" w:lineRule="auto"/>
        <w:rPr>
          <w:rFonts w:ascii="Open Sans" w:hAnsi="Open Sans" w:cs="Open Sans"/>
          <w:sz w:val="22"/>
          <w:szCs w:val="22"/>
        </w:rPr>
      </w:pPr>
      <w:r w:rsidRPr="00DB6C91">
        <w:rPr>
          <w:rFonts w:ascii="Open Sans" w:hAnsi="Open Sans" w:cs="Open Sans"/>
          <w:sz w:val="22"/>
          <w:szCs w:val="22"/>
          <w:lang w:val="x-none"/>
        </w:rPr>
        <w:lastRenderedPageBreak/>
        <w:t xml:space="preserve">W przypadku rozliczania, jako kwalifikowalne wydatków finansowanych z zaliczek wypłacanych pracownikom </w:t>
      </w:r>
      <w:r w:rsidRPr="00DB6C91">
        <w:rPr>
          <w:rFonts w:ascii="Open Sans" w:hAnsi="Open Sans" w:cs="Open Sans"/>
          <w:sz w:val="22"/>
          <w:szCs w:val="22"/>
        </w:rPr>
        <w:t>B</w:t>
      </w:r>
      <w:r w:rsidRPr="00DB6C91">
        <w:rPr>
          <w:rFonts w:ascii="Open Sans" w:hAnsi="Open Sans" w:cs="Open Sans"/>
          <w:sz w:val="22"/>
          <w:szCs w:val="22"/>
          <w:lang w:val="x-none"/>
        </w:rPr>
        <w:t xml:space="preserve">eneficjenta w celu odbycia delegacji zagranicznej, za kwalifikowalną może być uznana kwota faktycznie </w:t>
      </w:r>
      <w:r w:rsidR="00204984" w:rsidRPr="00DB6C91">
        <w:rPr>
          <w:rFonts w:ascii="Open Sans" w:hAnsi="Open Sans" w:cs="Open Sans"/>
          <w:sz w:val="22"/>
          <w:szCs w:val="22"/>
          <w:lang w:val="x-none"/>
        </w:rPr>
        <w:t xml:space="preserve">rozliczonej przez Beneficjenta pracownikowi </w:t>
      </w:r>
      <w:r w:rsidRPr="00DB6C91">
        <w:rPr>
          <w:rFonts w:ascii="Open Sans" w:hAnsi="Open Sans" w:cs="Open Sans"/>
          <w:sz w:val="22"/>
          <w:szCs w:val="22"/>
          <w:lang w:val="x-none"/>
        </w:rPr>
        <w:t>zaliczki, po kursie z dnia wypłaty zaliczki.</w:t>
      </w:r>
    </w:p>
    <w:p w14:paraId="3F1C62D4" w14:textId="0C0A06A5" w:rsidR="000F41AC" w:rsidRPr="00793F16" w:rsidRDefault="00DB6C91" w:rsidP="00793F16">
      <w:pPr>
        <w:pStyle w:val="Akapitzlist"/>
        <w:numPr>
          <w:ilvl w:val="0"/>
          <w:numId w:val="2"/>
        </w:numPr>
        <w:spacing w:before="120" w:after="120" w:line="288" w:lineRule="auto"/>
        <w:rPr>
          <w:rFonts w:ascii="Open Sans" w:hAnsi="Open Sans" w:cs="Open Sans"/>
          <w:sz w:val="22"/>
          <w:szCs w:val="22"/>
        </w:rPr>
      </w:pPr>
      <w:r w:rsidRPr="00793F16">
        <w:rPr>
          <w:rFonts w:ascii="Open Sans" w:hAnsi="Open Sans" w:cs="Open Sans"/>
          <w:sz w:val="22"/>
          <w:szCs w:val="22"/>
        </w:rPr>
        <w:t>Ws</w:t>
      </w:r>
      <w:r w:rsidR="00F634FF" w:rsidRPr="00793F16">
        <w:rPr>
          <w:rFonts w:ascii="Open Sans" w:hAnsi="Open Sans" w:cs="Open Sans"/>
          <w:sz w:val="22"/>
          <w:szCs w:val="22"/>
        </w:rPr>
        <w:t xml:space="preserve">zelkie zmiany w zakresie podmiotów, które mogą ponosić wydatki kwalifikowalne, </w:t>
      </w:r>
      <w:r w:rsidR="00D839EC" w:rsidRPr="00793F16">
        <w:rPr>
          <w:rFonts w:ascii="Open Sans" w:hAnsi="Open Sans" w:cs="Open Sans"/>
          <w:sz w:val="22"/>
          <w:szCs w:val="22"/>
        </w:rPr>
        <w:t xml:space="preserve">skutkujące niezgodnością danych zawartych w załączniku nr 7 do Umowy pn. Opis Projektu ze stanem faktycznym i prawnym, </w:t>
      </w:r>
      <w:r w:rsidR="00F634FF" w:rsidRPr="00793F16">
        <w:rPr>
          <w:rFonts w:ascii="Open Sans" w:hAnsi="Open Sans" w:cs="Open Sans"/>
          <w:sz w:val="22"/>
          <w:szCs w:val="22"/>
        </w:rPr>
        <w:t>wymagają zmiany</w:t>
      </w:r>
      <w:r w:rsidR="00A07001" w:rsidRPr="00793F16">
        <w:rPr>
          <w:rFonts w:ascii="Open Sans" w:hAnsi="Open Sans" w:cs="Open Sans"/>
          <w:sz w:val="22"/>
          <w:szCs w:val="22"/>
        </w:rPr>
        <w:t xml:space="preserve"> Umowy. Instytucja Wdrażająca</w:t>
      </w:r>
      <w:r w:rsidR="00F634FF" w:rsidRPr="00793F16">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097D4A">
      <w:pPr>
        <w:numPr>
          <w:ilvl w:val="0"/>
          <w:numId w:val="2"/>
        </w:numPr>
        <w:spacing w:before="60" w:after="120" w:line="288" w:lineRule="auto"/>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023AB345" w:rsidR="00213231" w:rsidRPr="007A2BD2" w:rsidRDefault="00090DDF" w:rsidP="00097D4A">
      <w:pPr>
        <w:numPr>
          <w:ilvl w:val="0"/>
          <w:numId w:val="2"/>
        </w:numPr>
        <w:spacing w:before="60" w:after="120" w:line="288" w:lineRule="auto"/>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W</w:t>
      </w:r>
      <w:r w:rsidR="00793F16">
        <w:rPr>
          <w:rFonts w:ascii="Open Sans" w:hAnsi="Open Sans" w:cs="Open Sans"/>
          <w:sz w:val="22"/>
          <w:szCs w:val="22"/>
        </w:rPr>
        <w:t> </w:t>
      </w:r>
      <w:r w:rsidR="00E56868" w:rsidRPr="007A2BD2">
        <w:rPr>
          <w:rFonts w:ascii="Open Sans" w:hAnsi="Open Sans" w:cs="Open Sans"/>
          <w:sz w:val="22"/>
          <w:szCs w:val="22"/>
        </w:rPr>
        <w:t xml:space="preserve">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9"/>
      </w:r>
    </w:p>
    <w:p w14:paraId="61D2AE6F" w14:textId="79A73CAC" w:rsidR="00061433" w:rsidRPr="007A2BD2" w:rsidRDefault="00061433" w:rsidP="00097D4A">
      <w:pPr>
        <w:numPr>
          <w:ilvl w:val="0"/>
          <w:numId w:val="2"/>
        </w:numPr>
        <w:spacing w:before="60" w:after="120" w:line="288" w:lineRule="auto"/>
        <w:rPr>
          <w:rFonts w:ascii="Open Sans" w:hAnsi="Open Sans" w:cs="Open Sans"/>
          <w:sz w:val="22"/>
          <w:szCs w:val="22"/>
        </w:rPr>
      </w:pPr>
      <w:bookmarkStart w:id="68"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80"/>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w:t>
      </w:r>
      <w:r w:rsidRPr="007A2BD2">
        <w:rPr>
          <w:rFonts w:ascii="Open Sans" w:hAnsi="Open Sans" w:cs="Open Sans"/>
          <w:sz w:val="22"/>
          <w:szCs w:val="22"/>
        </w:rPr>
        <w:lastRenderedPageBreak/>
        <w:t xml:space="preserve">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4308EDA1" w:rsidR="000461F1" w:rsidRPr="007A2BD2" w:rsidRDefault="00061433" w:rsidP="00097D4A">
      <w:pPr>
        <w:numPr>
          <w:ilvl w:val="0"/>
          <w:numId w:val="2"/>
        </w:numPr>
        <w:spacing w:before="60" w:after="120" w:line="288" w:lineRule="auto"/>
        <w:rPr>
          <w:rFonts w:ascii="Open Sans" w:hAnsi="Open Sans" w:cs="Open Sans"/>
          <w:sz w:val="22"/>
          <w:szCs w:val="22"/>
        </w:rPr>
      </w:pPr>
      <w:bookmarkStart w:id="69" w:name="_Hlk121937024"/>
      <w:bookmarkEnd w:id="68"/>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kwalifikowalnych kosztów bezpośrednich Projektu.</w:t>
      </w:r>
      <w:bookmarkEnd w:id="69"/>
      <w:r w:rsidR="000F41AC" w:rsidRPr="007A2BD2">
        <w:rPr>
          <w:rFonts w:ascii="Open Sans" w:hAnsi="Open Sans" w:cs="Open Sans"/>
          <w:sz w:val="22"/>
          <w:szCs w:val="22"/>
        </w:rPr>
        <w:t xml:space="preserve"> </w:t>
      </w:r>
      <w:r w:rsidR="00417F3A" w:rsidRPr="00417F3A">
        <w:rPr>
          <w:rFonts w:ascii="Open Sans" w:hAnsi="Open Sans" w:cs="Open Sans"/>
          <w:sz w:val="22"/>
          <w:szCs w:val="22"/>
        </w:rPr>
        <w:t>Beneficjent jest zobligowany do stosowania wyżej wskazanej stawki ryczałtowej w każdym wniosku o płatność rozliczającym kwalifikowalne koszty bezpośrednie.</w:t>
      </w:r>
    </w:p>
    <w:p w14:paraId="4D07C1AC" w14:textId="506A1033" w:rsidR="00487837" w:rsidRDefault="00C532F4" w:rsidP="00097D4A">
      <w:pPr>
        <w:numPr>
          <w:ilvl w:val="0"/>
          <w:numId w:val="2"/>
        </w:numPr>
        <w:spacing w:before="240" w:line="288" w:lineRule="auto"/>
        <w:rPr>
          <w:rFonts w:ascii="Open Sans" w:hAnsi="Open Sans" w:cs="Open Sans"/>
          <w:sz w:val="22"/>
          <w:szCs w:val="22"/>
        </w:rPr>
      </w:pPr>
      <w:bookmarkStart w:id="70" w:name="_Hlk127366135"/>
      <w:bookmarkStart w:id="71"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0"/>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3DD12704" w14:textId="77777777" w:rsidR="00C65562" w:rsidRPr="008A2305" w:rsidRDefault="00C65562" w:rsidP="00097D4A">
      <w:pPr>
        <w:numPr>
          <w:ilvl w:val="0"/>
          <w:numId w:val="2"/>
        </w:numPr>
        <w:spacing w:before="240" w:line="288" w:lineRule="auto"/>
        <w:rPr>
          <w:rFonts w:ascii="Open Sans" w:hAnsi="Open Sans" w:cs="Open Sans"/>
          <w:sz w:val="22"/>
          <w:szCs w:val="22"/>
        </w:rPr>
      </w:pPr>
      <w:r w:rsidRPr="008A2305">
        <w:rPr>
          <w:rFonts w:ascii="Open Sans" w:hAnsi="Open Sans" w:cs="Open Sans"/>
          <w:sz w:val="22"/>
          <w:szCs w:val="22"/>
        </w:rPr>
        <w:t>Z uwzględnieniem wymogów określonych w ust. 19, wydatek w postaci prawnie skutecznego złożenia do depozytu sądowego środków pieniężnych</w:t>
      </w:r>
      <w:r w:rsidRPr="008A2305" w:rsidDel="006077EB">
        <w:rPr>
          <w:rFonts w:ascii="Open Sans" w:hAnsi="Open Sans" w:cs="Open Sans"/>
          <w:sz w:val="22"/>
          <w:szCs w:val="22"/>
        </w:rPr>
        <w:t xml:space="preserve"> </w:t>
      </w:r>
      <w:r w:rsidRPr="008A2305">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1BD2892A" w14:textId="77777777" w:rsidR="00C65562" w:rsidRPr="008A2305" w:rsidRDefault="00C65562" w:rsidP="00F4544C">
      <w:pPr>
        <w:numPr>
          <w:ilvl w:val="0"/>
          <w:numId w:val="65"/>
        </w:numPr>
        <w:spacing w:before="60" w:after="120" w:line="288" w:lineRule="auto"/>
        <w:ind w:left="851"/>
        <w:rPr>
          <w:rFonts w:ascii="Open Sans" w:hAnsi="Open Sans" w:cs="Open Sans"/>
          <w:sz w:val="22"/>
          <w:szCs w:val="22"/>
        </w:rPr>
      </w:pPr>
      <w:r w:rsidRPr="008A2305">
        <w:rPr>
          <w:rFonts w:ascii="Open Sans" w:hAnsi="Open Sans" w:cs="Open Sans"/>
          <w:sz w:val="22"/>
          <w:szCs w:val="22"/>
        </w:rPr>
        <w:t>warunki dokumentowania i czas monitorowania wydatku;</w:t>
      </w:r>
    </w:p>
    <w:p w14:paraId="76E4D963" w14:textId="77777777" w:rsidR="00C65562" w:rsidRPr="008A2305" w:rsidRDefault="00C65562" w:rsidP="00F4544C">
      <w:pPr>
        <w:numPr>
          <w:ilvl w:val="0"/>
          <w:numId w:val="65"/>
        </w:numPr>
        <w:spacing w:before="60" w:after="120" w:line="288" w:lineRule="auto"/>
        <w:ind w:left="851"/>
        <w:rPr>
          <w:rFonts w:ascii="Open Sans" w:hAnsi="Open Sans" w:cs="Open Sans"/>
          <w:sz w:val="22"/>
          <w:szCs w:val="22"/>
        </w:rPr>
      </w:pPr>
      <w:r w:rsidRPr="008A2305">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44748F98" w14:textId="77777777" w:rsidR="00C65562" w:rsidRPr="00C65562" w:rsidRDefault="00C65562" w:rsidP="00F4544C">
      <w:pPr>
        <w:numPr>
          <w:ilvl w:val="0"/>
          <w:numId w:val="65"/>
        </w:numPr>
        <w:spacing w:before="60" w:after="120" w:line="288" w:lineRule="auto"/>
        <w:ind w:left="851"/>
        <w:rPr>
          <w:rFonts w:ascii="Open Sans" w:hAnsi="Open Sans" w:cs="Open Sans"/>
          <w:sz w:val="22"/>
          <w:szCs w:val="22"/>
        </w:rPr>
      </w:pPr>
      <w:r w:rsidRPr="008A2305">
        <w:rPr>
          <w:rFonts w:ascii="Open Sans" w:hAnsi="Open Sans" w:cs="Open Sans"/>
          <w:sz w:val="22"/>
          <w:szCs w:val="22"/>
        </w:rPr>
        <w:t xml:space="preserve">oświadczenie Beneficjenta, że do czasu uprawomocnienia się orzeczenia sądowego rozstrzygającego w </w:t>
      </w:r>
      <w:r w:rsidRPr="00C65562">
        <w:rPr>
          <w:rFonts w:ascii="Open Sans" w:hAnsi="Open Sans" w:cs="Open Sans"/>
          <w:sz w:val="22"/>
          <w:szCs w:val="22"/>
        </w:rPr>
        <w:t>przedmiocie</w:t>
      </w:r>
      <w:r w:rsidRPr="002248D6">
        <w:rPr>
          <w:rFonts w:ascii="Open Sans" w:hAnsi="Open Sans" w:cs="Open Sans"/>
          <w:sz w:val="22"/>
          <w:szCs w:val="22"/>
        </w:rPr>
        <w:t xml:space="preserve"> wysokości i podmiotu uprawnionego do uzyskania wierzytelności ze środków przekazanych do depozytu sądowego, </w:t>
      </w:r>
      <w:r w:rsidRPr="002248D6">
        <w:rPr>
          <w:rFonts w:ascii="Open Sans" w:hAnsi="Open Sans" w:cs="Open Sans"/>
          <w:sz w:val="22"/>
          <w:szCs w:val="22"/>
        </w:rPr>
        <w:lastRenderedPageBreak/>
        <w:t>nie zamierza korzystać z uprawnienia do wydania mu świadczenia z depozytu sądowego</w:t>
      </w:r>
      <w:r w:rsidRPr="00C65562">
        <w:rPr>
          <w:rFonts w:ascii="Open Sans" w:hAnsi="Open Sans" w:cs="Open Sans"/>
          <w:sz w:val="22"/>
          <w:szCs w:val="22"/>
        </w:rPr>
        <w:t>.</w:t>
      </w:r>
    </w:p>
    <w:p w14:paraId="3A3AF955" w14:textId="46B591F6" w:rsidR="00C65562" w:rsidRPr="00C65562" w:rsidRDefault="00C65562" w:rsidP="00097D4A">
      <w:pPr>
        <w:numPr>
          <w:ilvl w:val="0"/>
          <w:numId w:val="2"/>
        </w:numPr>
        <w:spacing w:before="240" w:after="240" w:line="288" w:lineRule="auto"/>
        <w:rPr>
          <w:rFonts w:ascii="Open Sans" w:hAnsi="Open Sans" w:cs="Open Sans"/>
          <w:sz w:val="22"/>
          <w:szCs w:val="22"/>
        </w:rPr>
      </w:pPr>
      <w:r w:rsidRPr="002248D6">
        <w:rPr>
          <w:rFonts w:ascii="Open Sans" w:hAnsi="Open Sans" w:cs="Open Sans"/>
          <w:sz w:val="22"/>
          <w:szCs w:val="22"/>
        </w:rPr>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Jeżeli ostateczna wartość świadczenia, do której zobowiązany jest Beneficjent w wykonaniu umowy związanej z Projektem, okaże się niższa niż kwota rozliczona jako wydatek kwalifikowalny, Beneficjent jest zobowiązany do zwrotu kwoty rozliczonej w nadmiernej wysokości, zgodnie z § 18.</w:t>
      </w:r>
    </w:p>
    <w:bookmarkEnd w:id="71"/>
    <w:p w14:paraId="23E859F7" w14:textId="77777777" w:rsidR="000461F1" w:rsidRPr="007A2BD2" w:rsidRDefault="000461F1" w:rsidP="00FE42E7">
      <w:pPr>
        <w:pStyle w:val="Nagwek1"/>
        <w:rPr>
          <w:rFonts w:ascii="Open Sans" w:hAnsi="Open Sans" w:cs="Open Sans"/>
          <w:sz w:val="22"/>
          <w:szCs w:val="22"/>
        </w:rPr>
      </w:pPr>
      <w:r w:rsidRPr="007A2BD2">
        <w:rPr>
          <w:rFonts w:ascii="Open Sans" w:hAnsi="Open Sans" w:cs="Open Sans"/>
          <w:sz w:val="22"/>
          <w:szCs w:val="22"/>
        </w:rPr>
        <w:t>§ 8.</w:t>
      </w:r>
    </w:p>
    <w:p w14:paraId="23D01919" w14:textId="77777777" w:rsidR="000461F1" w:rsidRPr="00FE42E7" w:rsidRDefault="000461F1" w:rsidP="00544C54">
      <w:pPr>
        <w:pStyle w:val="Nagwek1"/>
        <w:spacing w:after="240"/>
        <w:rPr>
          <w:rFonts w:ascii="Open Sans" w:hAnsi="Open Sans" w:cs="Open Sans"/>
          <w:sz w:val="22"/>
          <w:szCs w:val="22"/>
        </w:rPr>
      </w:pPr>
      <w:r w:rsidRPr="007A2BD2">
        <w:rPr>
          <w:rFonts w:ascii="Open Sans" w:hAnsi="Open Sans" w:cs="Open Sans"/>
          <w:sz w:val="22"/>
          <w:szCs w:val="22"/>
        </w:rPr>
        <w:t xml:space="preserve">Forma i warunki </w:t>
      </w:r>
      <w:r w:rsidR="003E58FF"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w:t>
      </w:r>
    </w:p>
    <w:p w14:paraId="015F88B0" w14:textId="77777777" w:rsidR="00D87F73" w:rsidRPr="007A2BD2" w:rsidRDefault="00D87F73"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F4544C">
      <w:pPr>
        <w:pStyle w:val="Tekstpodstawowy2"/>
        <w:numPr>
          <w:ilvl w:val="1"/>
          <w:numId w:val="66"/>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F4544C">
      <w:pPr>
        <w:pStyle w:val="Tekstpodstawowy2"/>
        <w:numPr>
          <w:ilvl w:val="1"/>
          <w:numId w:val="66"/>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2"/>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3"/>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5"/>
      </w:r>
    </w:p>
    <w:p w14:paraId="3560EE31" w14:textId="7D360C53" w:rsidR="005364AB" w:rsidRPr="007A2BD2" w:rsidRDefault="001A08B6"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w:t>
      </w:r>
      <w:r w:rsidR="00E853CE" w:rsidRPr="007A2BD2">
        <w:rPr>
          <w:rFonts w:ascii="Open Sans" w:hAnsi="Open Sans" w:cs="Open Sans"/>
          <w:i/>
          <w:iCs/>
          <w:sz w:val="22"/>
          <w:szCs w:val="22"/>
        </w:rPr>
        <w:lastRenderedPageBreak/>
        <w:t>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2"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2"/>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w:t>
      </w:r>
      <w:r w:rsidR="00F954B7">
        <w:rPr>
          <w:rFonts w:ascii="Open Sans" w:hAnsi="Open Sans" w:cs="Open Sans"/>
          <w:sz w:val="22"/>
          <w:szCs w:val="22"/>
        </w:rPr>
        <w:t>.</w:t>
      </w:r>
      <w:r w:rsidR="00C30F96" w:rsidRPr="007A2BD2">
        <w:rPr>
          <w:rFonts w:ascii="Open Sans" w:hAnsi="Open Sans" w:cs="Open Sans"/>
          <w:sz w:val="22"/>
          <w:szCs w:val="22"/>
        </w:rPr>
        <w:t xml:space="preserve"> 3 ustawy o finansach publicznych.</w:t>
      </w:r>
    </w:p>
    <w:p w14:paraId="58B4E70E" w14:textId="2F10DC2A" w:rsidR="009E62C6" w:rsidRPr="007A2BD2" w:rsidRDefault="009E62C6"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51795EFF" w:rsidR="005364AB" w:rsidRPr="007A2BD2" w:rsidRDefault="006F5A67"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Zaliczkę rozliczają wydatki kwalifikowalne</w:t>
      </w:r>
      <w:r w:rsidR="005E782E">
        <w:rPr>
          <w:rFonts w:ascii="Open Sans" w:hAnsi="Open Sans" w:cs="Open Sans"/>
          <w:sz w:val="22"/>
          <w:szCs w:val="22"/>
        </w:rPr>
        <w:t>, tj. koszty bezpośrednie</w:t>
      </w:r>
      <w:r w:rsidRPr="007A2BD2">
        <w:rPr>
          <w:rFonts w:ascii="Open Sans" w:hAnsi="Open Sans" w:cs="Open Sans"/>
          <w:sz w:val="22"/>
          <w:szCs w:val="22"/>
        </w:rPr>
        <w:t xml:space="preserv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r w:rsidR="009E7EEC" w:rsidRPr="009E7EEC">
        <w:rPr>
          <w:rFonts w:ascii="Open Sans" w:hAnsi="Open Sans" w:cs="Open Sans"/>
          <w:sz w:val="22"/>
          <w:szCs w:val="22"/>
        </w:rPr>
        <w:t xml:space="preserve"> </w:t>
      </w:r>
      <w:r w:rsidR="009E7EEC">
        <w:rPr>
          <w:rFonts w:ascii="Open Sans" w:hAnsi="Open Sans" w:cs="Open Sans"/>
          <w:sz w:val="22"/>
          <w:szCs w:val="22"/>
        </w:rPr>
        <w:t xml:space="preserve">oraz koszty pośrednie zadeklarowane we wnioskach o </w:t>
      </w:r>
      <w:r w:rsidR="006D0D30">
        <w:rPr>
          <w:rFonts w:ascii="Open Sans" w:hAnsi="Open Sans" w:cs="Open Sans"/>
          <w:sz w:val="22"/>
          <w:szCs w:val="22"/>
        </w:rPr>
        <w:t>płatność,</w:t>
      </w:r>
      <w:r w:rsidR="007F078D">
        <w:rPr>
          <w:rFonts w:ascii="Open Sans" w:hAnsi="Open Sans" w:cs="Open Sans"/>
          <w:sz w:val="22"/>
          <w:szCs w:val="22"/>
        </w:rPr>
        <w:t xml:space="preserve"> jeżeli są kwalifikowalne w Projekcie zgodnie z § 7 ust. 15</w:t>
      </w:r>
      <w:r w:rsidRPr="007A2BD2">
        <w:rPr>
          <w:rFonts w:ascii="Open Sans" w:hAnsi="Open Sans" w:cs="Open Sans"/>
          <w:sz w:val="22"/>
          <w:szCs w:val="22"/>
        </w:rPr>
        <w:t>.</w:t>
      </w:r>
      <w:r w:rsidR="007F078D">
        <w:rPr>
          <w:rFonts w:ascii="Open Sans" w:hAnsi="Open Sans" w:cs="Open Sans"/>
          <w:sz w:val="22"/>
          <w:szCs w:val="22"/>
        </w:rPr>
        <w:t xml:space="preserve"> </w:t>
      </w:r>
    </w:p>
    <w:p w14:paraId="7C69A68C" w14:textId="69DC3030" w:rsidR="00C26638" w:rsidRPr="007A2BD2" w:rsidRDefault="006F5A67"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21DA4A97" w:rsidR="006339A7" w:rsidRPr="007A2BD2" w:rsidRDefault="001B54F0"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p>
    <w:p w14:paraId="10ED4057" w14:textId="6F4E38EC" w:rsidR="00F20B2F" w:rsidRPr="007A2BD2" w:rsidRDefault="00D87431"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 xml:space="preserve">W przypadku gdy zmiany w Harmonogramie </w:t>
      </w:r>
      <w:r w:rsidR="00B526A6" w:rsidRPr="007A2BD2">
        <w:rPr>
          <w:rFonts w:ascii="Open Sans" w:hAnsi="Open Sans" w:cs="Open Sans"/>
          <w:sz w:val="22"/>
          <w:szCs w:val="22"/>
        </w:rPr>
        <w:lastRenderedPageBreak/>
        <w:t>Projektu dotyczą danych zawartych w Opisie Projektu, Beneficjent przekazuje również do Instytucji Wdrażającej aktualizację Opisu Projektu.</w:t>
      </w:r>
    </w:p>
    <w:p w14:paraId="78CA11AF" w14:textId="0800C584" w:rsidR="006339A7" w:rsidRPr="007A2BD2" w:rsidRDefault="005C025D" w:rsidP="00F4544C">
      <w:pPr>
        <w:pStyle w:val="Tekstpodstawowy2"/>
        <w:numPr>
          <w:ilvl w:val="3"/>
          <w:numId w:val="17"/>
        </w:numPr>
        <w:spacing w:before="120" w:after="120" w:line="288" w:lineRule="auto"/>
        <w:jc w:val="left"/>
        <w:rPr>
          <w:rFonts w:ascii="Open Sans" w:hAnsi="Open Sans" w:cs="Open Sans"/>
          <w:sz w:val="22"/>
          <w:szCs w:val="22"/>
        </w:rPr>
      </w:pPr>
      <w:r>
        <w:rPr>
          <w:rFonts w:ascii="Open Sans" w:hAnsi="Open Sans" w:cs="Open Sans"/>
          <w:noProof/>
          <w:sz w:val="22"/>
          <w:szCs w:val="22"/>
        </w:rPr>
        <mc:AlternateContent>
          <mc:Choice Requires="wpi">
            <w:drawing>
              <wp:anchor distT="0" distB="0" distL="114300" distR="114300" simplePos="0" relativeHeight="251665408" behindDoc="0" locked="0" layoutInCell="1" allowOverlap="1" wp14:anchorId="20A5FD72" wp14:editId="7DFC74B3">
                <wp:simplePos x="0" y="0"/>
                <wp:positionH relativeFrom="column">
                  <wp:posOffset>-2881720</wp:posOffset>
                </wp:positionH>
                <wp:positionV relativeFrom="paragraph">
                  <wp:posOffset>365745</wp:posOffset>
                </wp:positionV>
                <wp:extent cx="4320" cy="10080"/>
                <wp:effectExtent l="95250" t="152400" r="91440" b="161925"/>
                <wp:wrapNone/>
                <wp:docPr id="1308076890" name="Pismo odręczne 8"/>
                <wp:cNvGraphicFramePr/>
                <a:graphic xmlns:a="http://schemas.openxmlformats.org/drawingml/2006/main">
                  <a:graphicData uri="http://schemas.microsoft.com/office/word/2010/wordprocessingInk">
                    <w14:contentPart bwMode="auto" r:id="rId14">
                      <w14:nvContentPartPr>
                        <w14:cNvContentPartPr/>
                      </w14:nvContentPartPr>
                      <w14:xfrm>
                        <a:off x="0" y="0"/>
                        <a:ext cx="4320" cy="10080"/>
                      </w14:xfrm>
                    </w14:contentPart>
                  </a:graphicData>
                </a:graphic>
              </wp:anchor>
            </w:drawing>
          </mc:Choice>
          <mc:Fallback>
            <w:pict>
              <v:shapetype w14:anchorId="4994AF0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8" o:spid="_x0000_s1026" type="#_x0000_t75" style="position:absolute;margin-left:-231.15pt;margin-top:20.3pt;width:8.85pt;height:17.8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">
                <v:imagedata r:id="rId19" o:title=""/>
              </v:shape>
            </w:pict>
          </mc:Fallback>
        </mc:AlternateContent>
      </w:r>
      <w:r w:rsidR="006339A7"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006339A7" w:rsidRPr="007A2BD2">
        <w:rPr>
          <w:rFonts w:ascii="Open Sans" w:hAnsi="Open Sans" w:cs="Open Sans"/>
          <w:sz w:val="22"/>
          <w:szCs w:val="22"/>
        </w:rPr>
        <w:t xml:space="preserve"> Harmonogram Projektu w następujących przypadkach:</w:t>
      </w:r>
    </w:p>
    <w:p w14:paraId="7B155CBC" w14:textId="6CFFAE83" w:rsidR="00F20B2F" w:rsidRPr="007A2BD2" w:rsidRDefault="005C025D" w:rsidP="00F4544C">
      <w:pPr>
        <w:pStyle w:val="Tekstpodstawowy2"/>
        <w:numPr>
          <w:ilvl w:val="1"/>
          <w:numId w:val="67"/>
        </w:numPr>
        <w:spacing w:before="120" w:after="120" w:line="288" w:lineRule="auto"/>
        <w:ind w:left="709"/>
        <w:jc w:val="left"/>
        <w:rPr>
          <w:rFonts w:ascii="Open Sans" w:hAnsi="Open Sans" w:cs="Open Sans"/>
          <w:sz w:val="22"/>
          <w:szCs w:val="22"/>
        </w:rPr>
      </w:pPr>
      <w:r>
        <w:rPr>
          <w:rFonts w:ascii="Open Sans" w:hAnsi="Open Sans" w:cs="Open Sans"/>
          <w:noProof/>
          <w:sz w:val="22"/>
          <w:szCs w:val="22"/>
        </w:rPr>
        <mc:AlternateContent>
          <mc:Choice Requires="wpi">
            <w:drawing>
              <wp:anchor distT="0" distB="0" distL="114300" distR="114300" simplePos="0" relativeHeight="251664384" behindDoc="0" locked="0" layoutInCell="1" allowOverlap="1" wp14:anchorId="27D6B687" wp14:editId="02C9B09E">
                <wp:simplePos x="0" y="0"/>
                <wp:positionH relativeFrom="column">
                  <wp:posOffset>-2948320</wp:posOffset>
                </wp:positionH>
                <wp:positionV relativeFrom="paragraph">
                  <wp:posOffset>303020</wp:posOffset>
                </wp:positionV>
                <wp:extent cx="4320" cy="6480"/>
                <wp:effectExtent l="95250" t="152400" r="91440" b="146050"/>
                <wp:wrapNone/>
                <wp:docPr id="1107732425" name="Pismo odręczne 7"/>
                <wp:cNvGraphicFramePr/>
                <a:graphic xmlns:a="http://schemas.openxmlformats.org/drawingml/2006/main">
                  <a:graphicData uri="http://schemas.microsoft.com/office/word/2010/wordprocessingInk">
                    <w14:contentPart bwMode="auto" r:id="rId20">
                      <w14:nvContentPartPr>
                        <w14:cNvContentPartPr/>
                      </w14:nvContentPartPr>
                      <w14:xfrm>
                        <a:off x="0" y="0"/>
                        <a:ext cx="4320" cy="6480"/>
                      </w14:xfrm>
                    </w14:contentPart>
                  </a:graphicData>
                </a:graphic>
              </wp:anchor>
            </w:drawing>
          </mc:Choice>
          <mc:Fallback>
            <w:pict>
              <v:shape w14:anchorId="399E791C" id="Pismo odręczne 7" o:spid="_x0000_s1026" type="#_x0000_t75" style="position:absolute;margin-left:-236.4pt;margin-top:15.35pt;width:8.85pt;height:1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">
                <v:imagedata r:id="rId21" o:title=""/>
              </v:shape>
            </w:pict>
          </mc:Fallback>
        </mc:AlternateContent>
      </w:r>
      <w:r w:rsidR="00F20B2F" w:rsidRPr="007A2BD2">
        <w:rPr>
          <w:rFonts w:ascii="Open Sans" w:hAnsi="Open Sans" w:cs="Open Sans"/>
          <w:sz w:val="22"/>
          <w:szCs w:val="22"/>
        </w:rPr>
        <w:t xml:space="preserve">po </w:t>
      </w:r>
      <w:r w:rsidR="006F5A67" w:rsidRPr="007A2BD2">
        <w:rPr>
          <w:rFonts w:ascii="Open Sans" w:hAnsi="Open Sans" w:cs="Open Sans"/>
          <w:sz w:val="22"/>
          <w:szCs w:val="22"/>
        </w:rPr>
        <w:t xml:space="preserve">otrzymaniu </w:t>
      </w:r>
      <w:r w:rsidR="00F20B2F"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1F3997FA" w:rsidR="00F20B2F" w:rsidRPr="007A2BD2" w:rsidRDefault="005C025D" w:rsidP="00F4544C">
      <w:pPr>
        <w:pStyle w:val="Tekstpodstawowy2"/>
        <w:numPr>
          <w:ilvl w:val="1"/>
          <w:numId w:val="67"/>
        </w:numPr>
        <w:spacing w:before="120" w:after="120" w:line="288" w:lineRule="auto"/>
        <w:ind w:left="709"/>
        <w:jc w:val="left"/>
        <w:rPr>
          <w:rFonts w:ascii="Open Sans" w:hAnsi="Open Sans" w:cs="Open Sans"/>
          <w:sz w:val="22"/>
          <w:szCs w:val="22"/>
        </w:rPr>
      </w:pPr>
      <w:r>
        <w:rPr>
          <w:rFonts w:ascii="Open Sans" w:hAnsi="Open Sans" w:cs="Open Sans"/>
          <w:noProof/>
          <w:sz w:val="22"/>
          <w:szCs w:val="22"/>
        </w:rPr>
        <mc:AlternateContent>
          <mc:Choice Requires="wpi">
            <w:drawing>
              <wp:anchor distT="0" distB="0" distL="114300" distR="114300" simplePos="0" relativeHeight="251666432" behindDoc="0" locked="0" layoutInCell="1" allowOverlap="1" wp14:anchorId="7F881A0C" wp14:editId="0251A8DA">
                <wp:simplePos x="0" y="0"/>
                <wp:positionH relativeFrom="column">
                  <wp:posOffset>-2424520</wp:posOffset>
                </wp:positionH>
                <wp:positionV relativeFrom="paragraph">
                  <wp:posOffset>480560</wp:posOffset>
                </wp:positionV>
                <wp:extent cx="26280" cy="360"/>
                <wp:effectExtent l="95250" t="152400" r="107315" b="152400"/>
                <wp:wrapNone/>
                <wp:docPr id="17296383" name="Pismo odręczne 9"/>
                <wp:cNvGraphicFramePr/>
                <a:graphic xmlns:a="http://schemas.openxmlformats.org/drawingml/2006/main">
                  <a:graphicData uri="http://schemas.microsoft.com/office/word/2010/wordprocessingInk">
                    <w14:contentPart bwMode="auto" r:id="rId22">
                      <w14:nvContentPartPr>
                        <w14:cNvContentPartPr/>
                      </w14:nvContentPartPr>
                      <w14:xfrm>
                        <a:off x="0" y="0"/>
                        <a:ext cx="26280" cy="360"/>
                      </w14:xfrm>
                    </w14:contentPart>
                  </a:graphicData>
                </a:graphic>
              </wp:anchor>
            </w:drawing>
          </mc:Choice>
          <mc:Fallback>
            <w:pict>
              <v:shape w14:anchorId="33299612" id="Pismo odręczne 9" o:spid="_x0000_s1026" type="#_x0000_t75" style="position:absolute;margin-left:-195.15pt;margin-top:29.35pt;width:10.55pt;height:17.0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">
                <v:imagedata r:id="rId23" o:title=""/>
              </v:shape>
            </w:pict>
          </mc:Fallback>
        </mc:AlternateContent>
      </w:r>
      <w:r w:rsidR="00F20B2F" w:rsidRPr="007A2BD2">
        <w:rPr>
          <w:rFonts w:ascii="Open Sans" w:hAnsi="Open Sans" w:cs="Open Sans"/>
          <w:sz w:val="22"/>
          <w:szCs w:val="22"/>
        </w:rPr>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00F20B2F"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20678E71" w:rsidR="00F20B2F" w:rsidRPr="00220399" w:rsidRDefault="00F20B2F" w:rsidP="00220399">
      <w:pPr>
        <w:pStyle w:val="Tekstpodstawowy2"/>
        <w:numPr>
          <w:ilvl w:val="1"/>
          <w:numId w:val="67"/>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5C025D">
        <w:rPr>
          <w:rFonts w:ascii="Open Sans" w:hAnsi="Open Sans" w:cs="Open Sans"/>
          <w:noProof/>
          <w:sz w:val="22"/>
          <w:szCs w:val="22"/>
        </w:rPr>
        <mc:AlternateContent>
          <mc:Choice Requires="wpi">
            <w:drawing>
              <wp:anchor distT="0" distB="0" distL="114300" distR="114300" simplePos="0" relativeHeight="251663360" behindDoc="0" locked="0" layoutInCell="1" allowOverlap="1" wp14:anchorId="76694756" wp14:editId="0B72DB40">
                <wp:simplePos x="0" y="0"/>
                <wp:positionH relativeFrom="column">
                  <wp:posOffset>-2271880</wp:posOffset>
                </wp:positionH>
                <wp:positionV relativeFrom="paragraph">
                  <wp:posOffset>167490</wp:posOffset>
                </wp:positionV>
                <wp:extent cx="360" cy="360"/>
                <wp:effectExtent l="95250" t="152400" r="95250" b="152400"/>
                <wp:wrapNone/>
                <wp:docPr id="2109918468" name="Pismo odręczne 6"/>
                <wp:cNvGraphicFramePr/>
                <a:graphic xmlns:a="http://schemas.openxmlformats.org/drawingml/2006/main">
                  <a:graphicData uri="http://schemas.microsoft.com/office/word/2010/wordprocessingInk">
                    <w14:contentPart bwMode="auto" r:id="rId24">
                      <w14:nvContentPartPr>
                        <w14:cNvContentPartPr/>
                      </w14:nvContentPartPr>
                      <w14:xfrm>
                        <a:off x="0" y="0"/>
                        <a:ext cx="360" cy="360"/>
                      </w14:xfrm>
                    </w14:contentPart>
                  </a:graphicData>
                </a:graphic>
              </wp:anchor>
            </w:drawing>
          </mc:Choice>
          <mc:Fallback>
            <w:pict>
              <v:shape w14:anchorId="3FACE848" id="Pismo odręczne 6" o:spid="_x0000_s1026" type="#_x0000_t75" style="position:absolute;margin-left:-183.15pt;margin-top:4.7pt;width:8.55pt;height:17.0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">
                <v:imagedata r:id="rId25" o:title=""/>
              </v:shape>
            </w:pict>
          </mc:Fallback>
        </mc:AlternateContent>
      </w:r>
      <w:r w:rsidR="005C025D">
        <w:rPr>
          <w:rFonts w:ascii="Open Sans" w:hAnsi="Open Sans" w:cs="Open Sans"/>
          <w:noProof/>
          <w:sz w:val="22"/>
          <w:szCs w:val="22"/>
        </w:rPr>
        <mc:AlternateContent>
          <mc:Choice Requires="wpi">
            <w:drawing>
              <wp:anchor distT="0" distB="0" distL="114300" distR="114300" simplePos="0" relativeHeight="251662336" behindDoc="0" locked="0" layoutInCell="1" allowOverlap="1" wp14:anchorId="39F6559D" wp14:editId="0ACD6A45">
                <wp:simplePos x="0" y="0"/>
                <wp:positionH relativeFrom="column">
                  <wp:posOffset>-2271880</wp:posOffset>
                </wp:positionH>
                <wp:positionV relativeFrom="paragraph">
                  <wp:posOffset>167490</wp:posOffset>
                </wp:positionV>
                <wp:extent cx="360" cy="360"/>
                <wp:effectExtent l="95250" t="152400" r="95250" b="152400"/>
                <wp:wrapNone/>
                <wp:docPr id="522181460" name="Pismo odręczne 5"/>
                <wp:cNvGraphicFramePr/>
                <a:graphic xmlns:a="http://schemas.openxmlformats.org/drawingml/2006/main">
                  <a:graphicData uri="http://schemas.microsoft.com/office/word/2010/wordprocessingInk">
                    <w14:contentPart bwMode="auto" r:id="rId26">
                      <w14:nvContentPartPr>
                        <w14:cNvContentPartPr/>
                      </w14:nvContentPartPr>
                      <w14:xfrm>
                        <a:off x="0" y="0"/>
                        <a:ext cx="360" cy="360"/>
                      </w14:xfrm>
                    </w14:contentPart>
                  </a:graphicData>
                </a:graphic>
              </wp:anchor>
            </w:drawing>
          </mc:Choice>
          <mc:Fallback>
            <w:pict>
              <v:shape w14:anchorId="21F43659" id="Pismo odręczne 5" o:spid="_x0000_s1026" type="#_x0000_t75" style="position:absolute;margin-left:-183.15pt;margin-top:4.7pt;width:8.55pt;height:17.0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">
                <v:imagedata r:id="rId25" o:title=""/>
              </v:shape>
            </w:pict>
          </mc:Fallback>
        </mc:AlternateContent>
      </w:r>
      <w:r w:rsidR="005C025D">
        <w:rPr>
          <w:rFonts w:ascii="Open Sans" w:hAnsi="Open Sans" w:cs="Open Sans"/>
          <w:noProof/>
          <w:sz w:val="22"/>
          <w:szCs w:val="22"/>
        </w:rPr>
        <mc:AlternateContent>
          <mc:Choice Requires="wpi">
            <w:drawing>
              <wp:anchor distT="0" distB="0" distL="114300" distR="114300" simplePos="0" relativeHeight="251661312" behindDoc="0" locked="0" layoutInCell="1" allowOverlap="1" wp14:anchorId="399D85ED" wp14:editId="3042C386">
                <wp:simplePos x="0" y="0"/>
                <wp:positionH relativeFrom="column">
                  <wp:posOffset>-2271880</wp:posOffset>
                </wp:positionH>
                <wp:positionV relativeFrom="paragraph">
                  <wp:posOffset>167490</wp:posOffset>
                </wp:positionV>
                <wp:extent cx="360" cy="360"/>
                <wp:effectExtent l="95250" t="152400" r="95250" b="152400"/>
                <wp:wrapNone/>
                <wp:docPr id="99795883" name="Pismo odręczne 4"/>
                <wp:cNvGraphicFramePr/>
                <a:graphic xmlns:a="http://schemas.openxmlformats.org/drawingml/2006/main">
                  <a:graphicData uri="http://schemas.microsoft.com/office/word/2010/wordprocessingInk">
                    <w14:contentPart bwMode="auto" r:id="rId27">
                      <w14:nvContentPartPr>
                        <w14:cNvContentPartPr/>
                      </w14:nvContentPartPr>
                      <w14:xfrm>
                        <a:off x="0" y="0"/>
                        <a:ext cx="360" cy="360"/>
                      </w14:xfrm>
                    </w14:contentPart>
                  </a:graphicData>
                </a:graphic>
              </wp:anchor>
            </w:drawing>
          </mc:Choice>
          <mc:Fallback>
            <w:pict>
              <v:shape w14:anchorId="18A20A66" id="Pismo odręczne 4" o:spid="_x0000_s1026" type="#_x0000_t75" style="position:absolute;margin-left:-183.15pt;margin-top:4.7pt;width:8.55pt;height:17.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">
                <v:imagedata r:id="rId25" o:title=""/>
              </v:shape>
            </w:pict>
          </mc:Fallback>
        </mc:AlternateContent>
      </w:r>
      <w:r w:rsidR="005C025D">
        <w:rPr>
          <w:rFonts w:ascii="Open Sans" w:hAnsi="Open Sans" w:cs="Open Sans"/>
          <w:noProof/>
          <w:sz w:val="22"/>
          <w:szCs w:val="22"/>
        </w:rPr>
        <mc:AlternateContent>
          <mc:Choice Requires="wpi">
            <w:drawing>
              <wp:anchor distT="0" distB="0" distL="114300" distR="114300" simplePos="0" relativeHeight="251660288" behindDoc="0" locked="0" layoutInCell="1" allowOverlap="1" wp14:anchorId="54A99399" wp14:editId="66D24976">
                <wp:simplePos x="0" y="0"/>
                <wp:positionH relativeFrom="column">
                  <wp:posOffset>-2271880</wp:posOffset>
                </wp:positionH>
                <wp:positionV relativeFrom="paragraph">
                  <wp:posOffset>167490</wp:posOffset>
                </wp:positionV>
                <wp:extent cx="360" cy="360"/>
                <wp:effectExtent l="95250" t="152400" r="95250" b="152400"/>
                <wp:wrapNone/>
                <wp:docPr id="1631145744" name="Pismo odręczne 3"/>
                <wp:cNvGraphicFramePr/>
                <a:graphic xmlns:a="http://schemas.openxmlformats.org/drawingml/2006/main">
                  <a:graphicData uri="http://schemas.microsoft.com/office/word/2010/wordprocessingInk">
                    <w14:contentPart bwMode="auto" r:id="rId28">
                      <w14:nvContentPartPr>
                        <w14:cNvContentPartPr/>
                      </w14:nvContentPartPr>
                      <w14:xfrm>
                        <a:off x="0" y="0"/>
                        <a:ext cx="360" cy="360"/>
                      </w14:xfrm>
                    </w14:contentPart>
                  </a:graphicData>
                </a:graphic>
              </wp:anchor>
            </w:drawing>
          </mc:Choice>
          <mc:Fallback>
            <w:pict>
              <v:shape w14:anchorId="7D3B72EF" id="Pismo odręczne 3" o:spid="_x0000_s1026" type="#_x0000_t75" style="position:absolute;margin-left:-183.15pt;margin-top:4.7pt;width:8.55pt;height:17.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">
                <v:imagedata r:id="rId25" o:title=""/>
              </v:shape>
            </w:pict>
          </mc:Fallback>
        </mc:AlternateContent>
      </w:r>
      <w:r w:rsidR="005C025D">
        <w:rPr>
          <w:rFonts w:ascii="Open Sans" w:hAnsi="Open Sans" w:cs="Open Sans"/>
          <w:noProof/>
          <w:sz w:val="22"/>
          <w:szCs w:val="22"/>
        </w:rPr>
        <mc:AlternateContent>
          <mc:Choice Requires="wpi">
            <w:drawing>
              <wp:anchor distT="0" distB="0" distL="114300" distR="114300" simplePos="0" relativeHeight="251659264" behindDoc="0" locked="0" layoutInCell="1" allowOverlap="1" wp14:anchorId="2F255C1D" wp14:editId="2B8D09B0">
                <wp:simplePos x="0" y="0"/>
                <wp:positionH relativeFrom="column">
                  <wp:posOffset>-2329120</wp:posOffset>
                </wp:positionH>
                <wp:positionV relativeFrom="paragraph">
                  <wp:posOffset>177210</wp:posOffset>
                </wp:positionV>
                <wp:extent cx="44280" cy="28800"/>
                <wp:effectExtent l="95250" t="152400" r="108585" b="161925"/>
                <wp:wrapNone/>
                <wp:docPr id="1006113160" name="Pismo odręczne 2"/>
                <wp:cNvGraphicFramePr/>
                <a:graphic xmlns:a="http://schemas.openxmlformats.org/drawingml/2006/main">
                  <a:graphicData uri="http://schemas.microsoft.com/office/word/2010/wordprocessingInk">
                    <w14:contentPart bwMode="auto" r:id="rId29">
                      <w14:nvContentPartPr>
                        <w14:cNvContentPartPr/>
                      </w14:nvContentPartPr>
                      <w14:xfrm>
                        <a:off x="0" y="0"/>
                        <a:ext cx="44280" cy="28800"/>
                      </w14:xfrm>
                    </w14:contentPart>
                  </a:graphicData>
                </a:graphic>
              </wp:anchor>
            </w:drawing>
          </mc:Choice>
          <mc:Fallback>
            <w:pict>
              <v:shape w14:anchorId="34251C93" id="Pismo odręczne 2" o:spid="_x0000_s1026" type="#_x0000_t75" style="position:absolute;margin-left:-187.65pt;margin-top:5.45pt;width:12pt;height:19.2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">
                <v:imagedata r:id="rId30" o:title=""/>
              </v:shape>
            </w:pict>
          </mc:Fallback>
        </mc:AlternateContent>
      </w:r>
      <w:r w:rsidR="00317189" w:rsidRPr="00220399">
        <w:rPr>
          <w:rFonts w:ascii="Open Sans" w:hAnsi="Open Sans" w:cs="Open Sans"/>
          <w:sz w:val="22"/>
          <w:szCs w:val="22"/>
        </w:rPr>
        <w:t>.</w:t>
      </w:r>
    </w:p>
    <w:p w14:paraId="34400427" w14:textId="5DDBC301" w:rsidR="00F20B2F" w:rsidRPr="007A2BD2" w:rsidRDefault="00351D56"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F4544C">
      <w:pPr>
        <w:pStyle w:val="Tekstpodstawowy2"/>
        <w:numPr>
          <w:ilvl w:val="0"/>
          <w:numId w:val="68"/>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F4544C">
      <w:pPr>
        <w:pStyle w:val="Tekstpodstawowy2"/>
        <w:numPr>
          <w:ilvl w:val="0"/>
          <w:numId w:val="68"/>
        </w:numPr>
        <w:spacing w:before="120" w:after="120" w:line="288" w:lineRule="auto"/>
        <w:jc w:val="left"/>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F4544C">
      <w:pPr>
        <w:pStyle w:val="Tekstpodstawowy2"/>
        <w:numPr>
          <w:ilvl w:val="0"/>
          <w:numId w:val="68"/>
        </w:numPr>
        <w:spacing w:before="120" w:after="120" w:line="288" w:lineRule="auto"/>
        <w:jc w:val="left"/>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6F2DCC">
        <w:rPr>
          <w:rFonts w:ascii="Open Sans" w:hAnsi="Open Sans" w:cs="Open Sans"/>
          <w:sz w:val="22"/>
          <w:szCs w:val="22"/>
        </w:rPr>
        <w:t xml:space="preserve">Zaleceniach </w:t>
      </w:r>
      <w:r w:rsidR="00E853CE" w:rsidRPr="006F2DCC">
        <w:rPr>
          <w:rFonts w:ascii="Open Sans" w:hAnsi="Open Sans" w:cs="Open Sans"/>
          <w:sz w:val="22"/>
          <w:szCs w:val="22"/>
        </w:rPr>
        <w:t xml:space="preserve">w zakresie wzoru wniosku o płatność beneficjenta w ramach </w:t>
      </w:r>
      <w:r w:rsidR="006F3D19" w:rsidRPr="006F2DCC">
        <w:rPr>
          <w:rFonts w:ascii="Open Sans" w:hAnsi="Open Sans" w:cs="Open Sans"/>
          <w:sz w:val="22"/>
          <w:szCs w:val="22"/>
        </w:rPr>
        <w:t xml:space="preserve">programu </w:t>
      </w:r>
      <w:r w:rsidR="00E853CE" w:rsidRPr="006F2DCC">
        <w:rPr>
          <w:rFonts w:ascii="Open Sans" w:hAnsi="Open Sans" w:cs="Open Sans"/>
          <w:sz w:val="22"/>
          <w:szCs w:val="22"/>
        </w:rPr>
        <w:t>Fundusz</w:t>
      </w:r>
      <w:r w:rsidR="006F3D19" w:rsidRPr="006F2DCC">
        <w:rPr>
          <w:rFonts w:ascii="Open Sans" w:hAnsi="Open Sans" w:cs="Open Sans"/>
          <w:sz w:val="22"/>
          <w:szCs w:val="22"/>
        </w:rPr>
        <w:t>e</w:t>
      </w:r>
      <w:r w:rsidR="00E853CE" w:rsidRPr="006F2DCC">
        <w:rPr>
          <w:rFonts w:ascii="Open Sans" w:hAnsi="Open Sans" w:cs="Open Sans"/>
          <w:sz w:val="22"/>
          <w:szCs w:val="22"/>
        </w:rPr>
        <w:t xml:space="preserve"> Europejski</w:t>
      </w:r>
      <w:r w:rsidR="006F3D19" w:rsidRPr="006F2DCC">
        <w:rPr>
          <w:rFonts w:ascii="Open Sans" w:hAnsi="Open Sans" w:cs="Open Sans"/>
          <w:sz w:val="22"/>
          <w:szCs w:val="22"/>
        </w:rPr>
        <w:t>e</w:t>
      </w:r>
      <w:r w:rsidR="00E853CE" w:rsidRPr="006F2DCC">
        <w:rPr>
          <w:rFonts w:ascii="Open Sans" w:hAnsi="Open Sans" w:cs="Open Sans"/>
          <w:sz w:val="22"/>
          <w:szCs w:val="22"/>
        </w:rPr>
        <w:t xml:space="preserve"> na Infrastrukturę, Klimat, Środowisko 2021-2027</w:t>
      </w:r>
      <w:r w:rsidR="00820606" w:rsidRPr="009843D3">
        <w:rPr>
          <w:rStyle w:val="Odwoanieprzypisudolnego"/>
          <w:rFonts w:ascii="Open Sans" w:hAnsi="Open Sans" w:cs="Open Sans"/>
          <w:i/>
          <w:sz w:val="22"/>
          <w:szCs w:val="22"/>
        </w:rPr>
        <w:footnoteReference w:id="86"/>
      </w:r>
      <w:r w:rsidR="00820606" w:rsidRPr="006F2DCC">
        <w:rPr>
          <w:rFonts w:ascii="Open Sans" w:hAnsi="Open Sans" w:cs="Open San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2C8BB850" w14:textId="77777777" w:rsidR="008C0BEF" w:rsidRPr="008A2305" w:rsidRDefault="0079688A" w:rsidP="00F4544C">
      <w:pPr>
        <w:pStyle w:val="Tekstpodstawowy2"/>
        <w:numPr>
          <w:ilvl w:val="3"/>
          <w:numId w:val="17"/>
        </w:numPr>
        <w:spacing w:before="120" w:after="120" w:line="288" w:lineRule="auto"/>
        <w:jc w:val="left"/>
        <w:rPr>
          <w:rFonts w:ascii="Open Sans" w:hAnsi="Open Sans" w:cs="Open Sans"/>
          <w:sz w:val="22"/>
          <w:szCs w:val="22"/>
        </w:rPr>
      </w:pPr>
      <w:r w:rsidRPr="0079688A">
        <w:rPr>
          <w:rFonts w:ascii="Open Sans" w:hAnsi="Open Sans" w:cs="Open Sans"/>
          <w:sz w:val="22"/>
          <w:szCs w:val="22"/>
        </w:rPr>
        <w:lastRenderedPageBreak/>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6F2DCC">
        <w:rPr>
          <w:rFonts w:ascii="Open Sans" w:hAnsi="Open Sans" w:cs="Open Sans"/>
          <w:sz w:val="22"/>
          <w:szCs w:val="22"/>
        </w:rPr>
        <w:t>Wytycznych dotyczących realizacji zasad równościowych w ramach funduszy unijnych na lata 2021-2027</w:t>
      </w:r>
      <w:r w:rsidRPr="0079688A">
        <w:rPr>
          <w:rFonts w:ascii="Open Sans" w:hAnsi="Open Sans" w:cs="Open Sans"/>
          <w:sz w:val="22"/>
          <w:szCs w:val="22"/>
        </w:rPr>
        <w:t>.</w:t>
      </w:r>
    </w:p>
    <w:p w14:paraId="0707A888" w14:textId="4E6C3788" w:rsidR="00CA740F" w:rsidRPr="000A50FE" w:rsidRDefault="008C0BEF" w:rsidP="003E3B77">
      <w:pPr>
        <w:pStyle w:val="Tekstpodstawowy2"/>
        <w:tabs>
          <w:tab w:val="num" w:pos="426"/>
          <w:tab w:val="left" w:pos="567"/>
        </w:tabs>
        <w:spacing w:before="60" w:after="120" w:line="288" w:lineRule="auto"/>
        <w:ind w:left="397" w:hanging="397"/>
        <w:jc w:val="left"/>
        <w:rPr>
          <w:rFonts w:ascii="Open Sans" w:hAnsi="Open Sans" w:cs="Open Sans"/>
          <w:sz w:val="22"/>
          <w:szCs w:val="22"/>
        </w:rPr>
      </w:pPr>
      <w:r w:rsidRPr="008A2305">
        <w:rPr>
          <w:rFonts w:ascii="Open Sans" w:hAnsi="Open Sans" w:cs="Open Sans"/>
          <w:sz w:val="22"/>
          <w:szCs w:val="22"/>
        </w:rPr>
        <w:t>16a.</w:t>
      </w:r>
      <w:r w:rsidRPr="008A2305">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19. W przypadku, gdy działanie w sposób opisany w ust. 19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Pr>
          <w:rStyle w:val="Odwoanieprzypisudolnego"/>
          <w:rFonts w:ascii="Open Sans" w:hAnsi="Open Sans"/>
          <w:sz w:val="22"/>
          <w:szCs w:val="22"/>
        </w:rPr>
        <w:footnoteReference w:id="87"/>
      </w:r>
    </w:p>
    <w:p w14:paraId="2224FCD2" w14:textId="77777777" w:rsidR="007769E4" w:rsidRPr="007A2BD2" w:rsidRDefault="007769E4"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6F2DCC">
        <w:rPr>
          <w:rFonts w:ascii="Open Sans" w:hAnsi="Open Sans" w:cs="Open Sans"/>
          <w:sz w:val="22"/>
          <w:szCs w:val="22"/>
        </w:rPr>
        <w:t xml:space="preserve">Zaleceniami </w:t>
      </w:r>
      <w:r w:rsidR="00E853CE" w:rsidRPr="006F2DCC">
        <w:rPr>
          <w:rFonts w:ascii="Open Sans" w:hAnsi="Open Sans" w:cs="Open Sans"/>
          <w:sz w:val="22"/>
          <w:szCs w:val="22"/>
        </w:rPr>
        <w:t xml:space="preserve">w zakresie wzoru wniosku o płatność beneficjenta w ramach </w:t>
      </w:r>
      <w:r w:rsidR="006F3D19" w:rsidRPr="006F2DCC">
        <w:rPr>
          <w:rFonts w:ascii="Open Sans" w:hAnsi="Open Sans" w:cs="Open Sans"/>
          <w:sz w:val="22"/>
          <w:szCs w:val="22"/>
        </w:rPr>
        <w:t xml:space="preserve">programu </w:t>
      </w:r>
      <w:r w:rsidR="00E853CE" w:rsidRPr="006F2DCC">
        <w:rPr>
          <w:rFonts w:ascii="Open Sans" w:hAnsi="Open Sans" w:cs="Open Sans"/>
          <w:sz w:val="22"/>
          <w:szCs w:val="22"/>
        </w:rPr>
        <w:t>Fundusz</w:t>
      </w:r>
      <w:r w:rsidR="006F3D19" w:rsidRPr="006F2DCC">
        <w:rPr>
          <w:rFonts w:ascii="Open Sans" w:hAnsi="Open Sans" w:cs="Open Sans"/>
          <w:sz w:val="22"/>
          <w:szCs w:val="22"/>
        </w:rPr>
        <w:t>e</w:t>
      </w:r>
      <w:r w:rsidR="00E853CE" w:rsidRPr="006F2DCC">
        <w:rPr>
          <w:rFonts w:ascii="Open Sans" w:hAnsi="Open Sans" w:cs="Open Sans"/>
          <w:sz w:val="22"/>
          <w:szCs w:val="22"/>
        </w:rPr>
        <w:t xml:space="preserve"> Europejski</w:t>
      </w:r>
      <w:r w:rsidR="006F3D19" w:rsidRPr="006F2DCC">
        <w:rPr>
          <w:rFonts w:ascii="Open Sans" w:hAnsi="Open Sans" w:cs="Open Sans"/>
          <w:sz w:val="22"/>
          <w:szCs w:val="22"/>
        </w:rPr>
        <w:t>e</w:t>
      </w:r>
      <w:r w:rsidR="00E853CE" w:rsidRPr="006F2DCC">
        <w:rPr>
          <w:rFonts w:ascii="Open Sans" w:hAnsi="Open Sans" w:cs="Open San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9843D3">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F4544C">
      <w:pPr>
        <w:pStyle w:val="Tekstpodstawowy2"/>
        <w:numPr>
          <w:ilvl w:val="1"/>
          <w:numId w:val="69"/>
        </w:numPr>
        <w:spacing w:before="120" w:after="120" w:line="288" w:lineRule="auto"/>
        <w:jc w:val="left"/>
        <w:rPr>
          <w:rFonts w:ascii="Open Sans" w:hAnsi="Open Sans" w:cs="Open Sans"/>
          <w:sz w:val="22"/>
          <w:szCs w:val="22"/>
        </w:rPr>
      </w:pPr>
      <w:bookmarkStart w:id="73"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F4544C">
      <w:pPr>
        <w:pStyle w:val="Tekstpodstawowy2"/>
        <w:numPr>
          <w:ilvl w:val="1"/>
          <w:numId w:val="69"/>
        </w:numPr>
        <w:spacing w:before="120" w:after="120" w:line="288" w:lineRule="auto"/>
        <w:jc w:val="left"/>
        <w:rPr>
          <w:rFonts w:ascii="Open Sans" w:hAnsi="Open Sans" w:cs="Open Sans"/>
          <w:sz w:val="22"/>
          <w:szCs w:val="22"/>
        </w:rPr>
      </w:pPr>
      <w:r w:rsidRPr="007A2BD2">
        <w:rPr>
          <w:rFonts w:ascii="Open Sans" w:hAnsi="Open Sans" w:cs="Open Sans"/>
          <w:sz w:val="22"/>
          <w:szCs w:val="22"/>
        </w:rPr>
        <w:lastRenderedPageBreak/>
        <w:t>nie ulega przerwaniu, gdy uchybienia we wniosku lub załączonych do niego dokumentach nie wpływają na możliwość potwierdzenia kwalifikowalności wydatków.</w:t>
      </w:r>
      <w:bookmarkEnd w:id="73"/>
      <w:r w:rsidRPr="007A2BD2">
        <w:rPr>
          <w:rFonts w:ascii="Open Sans" w:hAnsi="Open Sans" w:cs="Open Sans"/>
          <w:sz w:val="22"/>
          <w:szCs w:val="22"/>
        </w:rPr>
        <w:t xml:space="preserve"> </w:t>
      </w:r>
    </w:p>
    <w:p w14:paraId="2CDE0726" w14:textId="124CACFD" w:rsidR="00C225AB" w:rsidRPr="007A2BD2" w:rsidRDefault="004673BE" w:rsidP="003E3B77">
      <w:pPr>
        <w:pStyle w:val="Tekstpodstawowy2"/>
        <w:spacing w:before="120" w:after="120" w:line="288" w:lineRule="auto"/>
        <w:ind w:left="397"/>
        <w:jc w:val="left"/>
        <w:rPr>
          <w:rFonts w:ascii="Open Sans" w:hAnsi="Open Sans" w:cs="Open Sans"/>
          <w:sz w:val="22"/>
          <w:szCs w:val="22"/>
        </w:rPr>
      </w:pPr>
      <w:bookmarkStart w:id="74"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4"/>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9843D3">
        <w:rPr>
          <w:rStyle w:val="Odwoanieprzypisudolnego"/>
          <w:rFonts w:ascii="Open Sans" w:hAnsi="Open Sans" w:cs="Open Sans"/>
          <w:sz w:val="22"/>
          <w:szCs w:val="22"/>
        </w:rPr>
        <w:footnoteReference w:id="89"/>
      </w:r>
      <w:r w:rsidR="00487D29" w:rsidRPr="007A2BD2">
        <w:rPr>
          <w:rFonts w:ascii="Open Sans" w:hAnsi="Open Sans" w:cs="Open Sans"/>
          <w:sz w:val="22"/>
          <w:szCs w:val="22"/>
        </w:rPr>
        <w:t>.</w:t>
      </w:r>
    </w:p>
    <w:p w14:paraId="0D05F9D7" w14:textId="6EC0DFF1" w:rsidR="00420995" w:rsidRPr="007A2BD2" w:rsidRDefault="00010849"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9843D3">
        <w:rPr>
          <w:rStyle w:val="Odwoanieprzypisudolnego"/>
          <w:rFonts w:ascii="Open Sans" w:hAnsi="Open Sans" w:cs="Open Sans"/>
          <w:sz w:val="22"/>
          <w:szCs w:val="22"/>
        </w:rPr>
        <w:footnoteReference w:id="90"/>
      </w:r>
    </w:p>
    <w:p w14:paraId="122BFFA7" w14:textId="50A1F9FF" w:rsidR="00420995" w:rsidRPr="007A2BD2" w:rsidRDefault="0041417A"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6F2DCC">
        <w:rPr>
          <w:rFonts w:ascii="Open Sans" w:hAnsi="Open Sans" w:cs="Open Sans"/>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424EE484" w:rsidR="00403717" w:rsidRPr="007A2BD2" w:rsidRDefault="00403717" w:rsidP="00F4544C">
      <w:pPr>
        <w:pStyle w:val="Tekstpodstawowy2"/>
        <w:numPr>
          <w:ilvl w:val="3"/>
          <w:numId w:val="17"/>
        </w:numPr>
        <w:spacing w:before="120" w:after="120" w:line="288" w:lineRule="auto"/>
        <w:jc w:val="left"/>
        <w:rPr>
          <w:rFonts w:ascii="Open Sans" w:hAnsi="Open Sans" w:cs="Open Sans"/>
          <w:sz w:val="22"/>
          <w:szCs w:val="22"/>
        </w:rPr>
      </w:pPr>
      <w:bookmarkStart w:id="75"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w:t>
      </w:r>
      <w:r w:rsidRPr="007A2BD2">
        <w:rPr>
          <w:rFonts w:ascii="Open Sans" w:hAnsi="Open Sans" w:cs="Open Sans"/>
          <w:sz w:val="22"/>
          <w:szCs w:val="22"/>
        </w:rPr>
        <w:lastRenderedPageBreak/>
        <w:t>Beneficjenta, o kwotę wydatków poniesionych nieprawidłowo</w:t>
      </w:r>
      <w:r w:rsidR="002172AE">
        <w:rPr>
          <w:rFonts w:ascii="Open Sans" w:hAnsi="Open Sans" w:cs="Open Sans"/>
          <w:sz w:val="22"/>
          <w:szCs w:val="22"/>
        </w:rPr>
        <w:t xml:space="preserve"> </w:t>
      </w:r>
      <w:r w:rsidR="002172AE" w:rsidRPr="00016060">
        <w:rPr>
          <w:rFonts w:ascii="Open Sans" w:hAnsi="Open Sans" w:cs="Open Sans"/>
          <w:sz w:val="22"/>
          <w:szCs w:val="22"/>
        </w:rPr>
        <w:t>oraz o odpowiadającą jej kwotę kosztów pośrednich naliczonych stawką ryczałtową, o której mowa w § 7 ust. 16</w:t>
      </w:r>
      <w:r w:rsidR="002172AE">
        <w:rPr>
          <w:rFonts w:ascii="Open Sans" w:hAnsi="Open Sans" w:cs="Open Sans"/>
          <w:sz w:val="22"/>
          <w:szCs w:val="22"/>
        </w:rPr>
        <w:t>.</w:t>
      </w:r>
      <w:r w:rsidR="002172AE" w:rsidRPr="009843D3">
        <w:rPr>
          <w:rFonts w:ascii="Open Sans" w:hAnsi="Open Sans" w:cs="Open Sans"/>
          <w:sz w:val="22"/>
          <w:szCs w:val="22"/>
          <w:vertAlign w:val="superscript"/>
        </w:rPr>
        <w:footnoteReference w:id="91"/>
      </w:r>
      <w:r w:rsidR="004318A7" w:rsidRPr="004318A7">
        <w:rPr>
          <w:rFonts w:ascii="Open Sans" w:hAnsi="Open Sans" w:cs="Open Sans"/>
          <w:sz w:val="22"/>
          <w:szCs w:val="22"/>
        </w:rPr>
        <w:t xml:space="preserve"> </w:t>
      </w:r>
      <w:bookmarkStart w:id="76" w:name="_Hlk111034258"/>
      <w:r w:rsidRPr="004318A7">
        <w:rPr>
          <w:rFonts w:ascii="Open Sans" w:hAnsi="Open Sans" w:cs="Open Sans"/>
          <w:sz w:val="22"/>
          <w:szCs w:val="22"/>
        </w:rPr>
        <w:t xml:space="preserve">W takim przypadku, jeżeli </w:t>
      </w:r>
      <w:bookmarkStart w:id="77" w:name="_Hlk132539166"/>
      <w:r w:rsidRPr="004318A7">
        <w:rPr>
          <w:rFonts w:ascii="Open Sans" w:hAnsi="Open Sans" w:cs="Open Sans"/>
          <w:sz w:val="22"/>
          <w:szCs w:val="22"/>
        </w:rPr>
        <w:t>Beneficjent nie zgadza się ze stwierdzeniem wystąpieni</w:t>
      </w:r>
      <w:r w:rsidRPr="007A2BD2">
        <w:rPr>
          <w:rFonts w:ascii="Open Sans" w:hAnsi="Open Sans" w:cs="Open Sans"/>
          <w:sz w:val="22"/>
          <w:szCs w:val="22"/>
        </w:rPr>
        <w:t>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6"/>
      <w:r w:rsidRPr="007A2BD2">
        <w:rPr>
          <w:rFonts w:ascii="Open Sans" w:hAnsi="Open Sans" w:cs="Open Sans"/>
          <w:sz w:val="22"/>
          <w:szCs w:val="22"/>
        </w:rPr>
        <w:t>.</w:t>
      </w:r>
      <w:bookmarkEnd w:id="75"/>
    </w:p>
    <w:bookmarkEnd w:id="77"/>
    <w:p w14:paraId="13E8F254" w14:textId="63982CB8" w:rsidR="004963E9" w:rsidRPr="007A2BD2" w:rsidRDefault="004963E9"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5D7BB714" w:rsidR="004963E9" w:rsidRPr="007A2BD2" w:rsidRDefault="0041417A"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w:t>
      </w:r>
      <w:r w:rsidRPr="007A2BD2">
        <w:rPr>
          <w:rFonts w:ascii="Open Sans" w:hAnsi="Open Sans" w:cs="Open Sans"/>
          <w:sz w:val="22"/>
          <w:szCs w:val="22"/>
        </w:rPr>
        <w:lastRenderedPageBreak/>
        <w:t xml:space="preserve">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3FC7A78A" w:rsidR="0005334F" w:rsidRPr="007A2BD2" w:rsidRDefault="0005334F"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w:t>
      </w:r>
      <w:r w:rsidR="006D0D30" w:rsidRPr="007A2BD2">
        <w:rPr>
          <w:rFonts w:ascii="Open Sans" w:hAnsi="Open Sans" w:cs="Open Sans"/>
          <w:sz w:val="22"/>
          <w:szCs w:val="22"/>
        </w:rPr>
        <w:t xml:space="preserve"> …</w:t>
      </w:r>
      <w:r w:rsidRPr="000F3C34">
        <w:rPr>
          <w:rStyle w:val="Odwoanieprzypisudolnego"/>
          <w:rFonts w:ascii="Open Sans" w:hAnsi="Open Sans" w:cs="Open Sans"/>
          <w:sz w:val="22"/>
          <w:szCs w:val="22"/>
        </w:rPr>
        <w:footnoteReference w:id="92"/>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7E12CCF" w:rsidR="00735279" w:rsidRPr="007A2BD2" w:rsidRDefault="0000046E"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w:t>
      </w:r>
      <w:r w:rsidR="006D0D30" w:rsidRPr="007A2BD2">
        <w:rPr>
          <w:rFonts w:ascii="Open Sans" w:hAnsi="Open Sans" w:cs="Open Sans"/>
          <w:sz w:val="22"/>
          <w:szCs w:val="22"/>
        </w:rPr>
        <w:t>tj.,</w:t>
      </w:r>
      <w:r w:rsidRPr="007A2BD2">
        <w:rPr>
          <w:rFonts w:ascii="Open Sans" w:hAnsi="Open Sans" w:cs="Open Sans"/>
          <w:sz w:val="22"/>
          <w:szCs w:val="22"/>
        </w:rPr>
        <w:t xml:space="preserve">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F4544C">
      <w:pPr>
        <w:pStyle w:val="Tekstpodstawowy2"/>
        <w:numPr>
          <w:ilvl w:val="3"/>
          <w:numId w:val="1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3E3B77">
      <w:pPr>
        <w:pStyle w:val="Tekstpodstawowy2"/>
        <w:spacing w:before="120" w:after="120" w:line="288" w:lineRule="auto"/>
        <w:ind w:left="360" w:hanging="360"/>
        <w:jc w:val="left"/>
        <w:rPr>
          <w:rFonts w:ascii="Open Sans" w:hAnsi="Open Sans" w:cs="Open Sans"/>
          <w:sz w:val="22"/>
          <w:szCs w:val="22"/>
        </w:rPr>
      </w:pPr>
    </w:p>
    <w:p w14:paraId="440C923E" w14:textId="77777777" w:rsidR="000461F1" w:rsidRPr="00FE42E7" w:rsidRDefault="000461F1" w:rsidP="00FE42E7">
      <w:pPr>
        <w:pStyle w:val="Nagwek1"/>
        <w:rPr>
          <w:rFonts w:ascii="Open Sans" w:hAnsi="Open Sans" w:cs="Open Sans"/>
          <w:sz w:val="22"/>
          <w:szCs w:val="22"/>
        </w:rPr>
      </w:pPr>
      <w:r w:rsidRPr="007A2BD2">
        <w:rPr>
          <w:rFonts w:ascii="Open Sans" w:hAnsi="Open Sans" w:cs="Open Sans"/>
          <w:sz w:val="22"/>
          <w:szCs w:val="22"/>
        </w:rPr>
        <w:lastRenderedPageBreak/>
        <w:t>§ 9.</w:t>
      </w:r>
    </w:p>
    <w:p w14:paraId="31531CC1" w14:textId="77777777" w:rsidR="000461F1" w:rsidRPr="00FE42E7" w:rsidRDefault="000461F1" w:rsidP="00544C54">
      <w:pPr>
        <w:pStyle w:val="Nagwek1"/>
        <w:spacing w:after="240"/>
        <w:rPr>
          <w:rFonts w:ascii="Open Sans" w:hAnsi="Open Sans" w:cs="Open Sans"/>
          <w:sz w:val="22"/>
          <w:szCs w:val="22"/>
        </w:rPr>
      </w:pPr>
      <w:r w:rsidRPr="007A2BD2">
        <w:rPr>
          <w:rFonts w:ascii="Open Sans" w:hAnsi="Open Sans" w:cs="Open Sans"/>
          <w:sz w:val="22"/>
          <w:szCs w:val="22"/>
        </w:rPr>
        <w:t>Monitorowanie i sprawozdawczość</w:t>
      </w:r>
    </w:p>
    <w:p w14:paraId="5C82F5D9" w14:textId="22F60834" w:rsidR="000461F1" w:rsidRPr="007A2BD2" w:rsidRDefault="00B13F92" w:rsidP="00F4544C">
      <w:pPr>
        <w:pStyle w:val="Tekstpodstawowy2"/>
        <w:numPr>
          <w:ilvl w:val="0"/>
          <w:numId w:val="10"/>
        </w:numPr>
        <w:spacing w:before="60" w:after="120" w:line="288" w:lineRule="auto"/>
        <w:jc w:val="left"/>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F4544C">
      <w:pPr>
        <w:pStyle w:val="Tekstpodstawowy2"/>
        <w:numPr>
          <w:ilvl w:val="0"/>
          <w:numId w:val="10"/>
        </w:numPr>
        <w:spacing w:before="60" w:after="120" w:line="288" w:lineRule="auto"/>
        <w:jc w:val="left"/>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78" w:name="_Hlk122245305"/>
      <w:r w:rsidR="000C346E" w:rsidRPr="00770FCF">
        <w:rPr>
          <w:i/>
        </w:rPr>
        <w:t xml:space="preserve">Zaleceniach </w:t>
      </w:r>
      <w:r w:rsidR="00E853CE" w:rsidRPr="00770FCF">
        <w:rPr>
          <w:rFonts w:ascii="Open Sans" w:hAnsi="Open Sans" w:cs="Open Sans"/>
          <w:sz w:val="22"/>
          <w:szCs w:val="22"/>
        </w:rPr>
        <w:t xml:space="preserve">w zakresie wzoru wniosku o płatność beneficjenta w ramach </w:t>
      </w:r>
      <w:r w:rsidR="006F3D19" w:rsidRPr="00770FCF">
        <w:rPr>
          <w:rFonts w:ascii="Open Sans" w:hAnsi="Open Sans" w:cs="Open Sans"/>
          <w:sz w:val="22"/>
          <w:szCs w:val="22"/>
        </w:rPr>
        <w:t xml:space="preserve">programu </w:t>
      </w:r>
      <w:r w:rsidR="00E853CE" w:rsidRPr="00770FCF">
        <w:rPr>
          <w:rFonts w:ascii="Open Sans" w:hAnsi="Open Sans" w:cs="Open Sans"/>
          <w:sz w:val="22"/>
          <w:szCs w:val="22"/>
        </w:rPr>
        <w:t>Fundus</w:t>
      </w:r>
      <w:r w:rsidR="006F3D19" w:rsidRPr="00770FCF">
        <w:rPr>
          <w:rFonts w:ascii="Open Sans" w:hAnsi="Open Sans" w:cs="Open Sans"/>
          <w:sz w:val="22"/>
          <w:szCs w:val="22"/>
        </w:rPr>
        <w:t>ze</w:t>
      </w:r>
      <w:r w:rsidR="00E853CE" w:rsidRPr="00770FCF">
        <w:rPr>
          <w:rFonts w:ascii="Open Sans" w:hAnsi="Open Sans" w:cs="Open Sans"/>
          <w:sz w:val="22"/>
          <w:szCs w:val="22"/>
        </w:rPr>
        <w:t xml:space="preserve"> Europejski</w:t>
      </w:r>
      <w:r w:rsidR="006F3D19" w:rsidRPr="00770FCF">
        <w:rPr>
          <w:rFonts w:ascii="Open Sans" w:hAnsi="Open Sans" w:cs="Open Sans"/>
          <w:sz w:val="22"/>
          <w:szCs w:val="22"/>
        </w:rPr>
        <w:t>e</w:t>
      </w:r>
      <w:r w:rsidR="00E853CE" w:rsidRPr="00770FCF">
        <w:rPr>
          <w:rFonts w:ascii="Open Sans" w:hAnsi="Open Sans" w:cs="Open Sans"/>
          <w:sz w:val="22"/>
          <w:szCs w:val="22"/>
        </w:rPr>
        <w:t xml:space="preserve"> na Infrastrukturę, Klimat, Środowisko 2021-2027</w:t>
      </w:r>
      <w:r w:rsidRPr="00770FCF">
        <w:rPr>
          <w:rFonts w:ascii="Open Sans" w:hAnsi="Open Sans" w:cs="Open Sans"/>
          <w:sz w:val="22"/>
          <w:szCs w:val="22"/>
        </w:rPr>
        <w:t>.</w:t>
      </w:r>
      <w:bookmarkEnd w:id="78"/>
    </w:p>
    <w:p w14:paraId="549F2BC4" w14:textId="195E5117" w:rsidR="000461F1" w:rsidRPr="007A2BD2" w:rsidRDefault="000461F1" w:rsidP="00F4544C">
      <w:pPr>
        <w:pStyle w:val="Tekstpodstawowy2"/>
        <w:numPr>
          <w:ilvl w:val="0"/>
          <w:numId w:val="10"/>
        </w:numPr>
        <w:spacing w:before="60" w:after="120" w:line="288" w:lineRule="auto"/>
        <w:jc w:val="left"/>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5A778D4F" w:rsidR="00F70B62" w:rsidRPr="007A2BD2" w:rsidRDefault="00F70B62" w:rsidP="00F4544C">
      <w:pPr>
        <w:pStyle w:val="Tekstpodstawowy2"/>
        <w:numPr>
          <w:ilvl w:val="0"/>
          <w:numId w:val="10"/>
        </w:numPr>
        <w:spacing w:before="60" w:after="120" w:line="288" w:lineRule="auto"/>
        <w:jc w:val="left"/>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w:t>
      </w:r>
      <w:r w:rsidR="006D0D30" w:rsidRPr="007A2BD2">
        <w:rPr>
          <w:rFonts w:ascii="Open Sans" w:hAnsi="Open Sans" w:cs="Open Sans"/>
          <w:sz w:val="22"/>
          <w:szCs w:val="22"/>
        </w:rPr>
        <w:t>do Umowy</w:t>
      </w:r>
      <w:r w:rsidRPr="007A2BD2">
        <w:rPr>
          <w:rFonts w:ascii="Open Sans" w:hAnsi="Open Sans" w:cs="Open Sans"/>
          <w:sz w:val="22"/>
          <w:szCs w:val="22"/>
        </w:rPr>
        <w:t>.</w:t>
      </w:r>
    </w:p>
    <w:p w14:paraId="47C0C217" w14:textId="0154466E" w:rsidR="00F70B62" w:rsidRPr="007A2BD2" w:rsidRDefault="00F70B62" w:rsidP="00F4544C">
      <w:pPr>
        <w:pStyle w:val="Tekstpodstawowy2"/>
        <w:numPr>
          <w:ilvl w:val="0"/>
          <w:numId w:val="10"/>
        </w:numPr>
        <w:spacing w:before="60" w:after="120" w:line="288" w:lineRule="auto"/>
        <w:jc w:val="left"/>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F4544C">
      <w:pPr>
        <w:pStyle w:val="Tekstpodstawowy2"/>
        <w:numPr>
          <w:ilvl w:val="0"/>
          <w:numId w:val="10"/>
        </w:numPr>
        <w:spacing w:before="60" w:after="120" w:line="288" w:lineRule="auto"/>
        <w:jc w:val="left"/>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93"/>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436373" w:rsidR="00F70B62" w:rsidRPr="007A2BD2" w:rsidRDefault="00F70B62" w:rsidP="00F4544C">
      <w:pPr>
        <w:pStyle w:val="Tekstpodstawowy2"/>
        <w:numPr>
          <w:ilvl w:val="0"/>
          <w:numId w:val="10"/>
        </w:numPr>
        <w:spacing w:before="60" w:after="120" w:line="288" w:lineRule="auto"/>
        <w:jc w:val="left"/>
        <w:rPr>
          <w:rFonts w:ascii="Open Sans" w:hAnsi="Open Sans" w:cs="Open Sans"/>
          <w:sz w:val="22"/>
          <w:szCs w:val="22"/>
        </w:rPr>
      </w:pPr>
      <w:r w:rsidRPr="007A2BD2">
        <w:rPr>
          <w:rFonts w:ascii="Open Sans" w:hAnsi="Open Sans" w:cs="Open Sans"/>
          <w:sz w:val="22"/>
          <w:szCs w:val="22"/>
        </w:rPr>
        <w:t xml:space="preserve">Beneficjent jest zobowiązany, </w:t>
      </w:r>
      <w:r w:rsidR="006D0D30" w:rsidRPr="007A2BD2">
        <w:rPr>
          <w:rFonts w:ascii="Open Sans" w:hAnsi="Open Sans" w:cs="Open Sans"/>
          <w:sz w:val="22"/>
          <w:szCs w:val="22"/>
        </w:rPr>
        <w:t>tam,</w:t>
      </w:r>
      <w:r w:rsidRPr="007A2BD2">
        <w:rPr>
          <w:rFonts w:ascii="Open Sans" w:hAnsi="Open Sans" w:cs="Open Sans"/>
          <w:sz w:val="22"/>
          <w:szCs w:val="22"/>
        </w:rPr>
        <w:t xml:space="preserve">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3889CC91" w14:textId="30EA715B" w:rsidR="008A5BCF" w:rsidRPr="00544C54" w:rsidRDefault="00F70B62" w:rsidP="00F4544C">
      <w:pPr>
        <w:pStyle w:val="Tekstpodstawowy2"/>
        <w:numPr>
          <w:ilvl w:val="0"/>
          <w:numId w:val="10"/>
        </w:numPr>
        <w:spacing w:before="60" w:after="240" w:line="288" w:lineRule="auto"/>
        <w:jc w:val="left"/>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1979B8E9" w14:textId="77777777" w:rsidR="000461F1" w:rsidRPr="00FE42E7" w:rsidRDefault="000461F1" w:rsidP="00FE42E7">
      <w:pPr>
        <w:pStyle w:val="Nagwek1"/>
        <w:rPr>
          <w:rFonts w:ascii="Open Sans" w:hAnsi="Open Sans" w:cs="Open Sans"/>
          <w:sz w:val="22"/>
          <w:szCs w:val="22"/>
        </w:rPr>
      </w:pPr>
      <w:r w:rsidRPr="007A2BD2">
        <w:rPr>
          <w:rFonts w:ascii="Open Sans" w:hAnsi="Open Sans" w:cs="Open Sans"/>
          <w:sz w:val="22"/>
          <w:szCs w:val="22"/>
        </w:rPr>
        <w:t>§ 10.</w:t>
      </w:r>
    </w:p>
    <w:p w14:paraId="6DB77B23" w14:textId="77777777" w:rsidR="000461F1" w:rsidRPr="00FE42E7" w:rsidRDefault="005B2723" w:rsidP="00FE42E7">
      <w:pPr>
        <w:pStyle w:val="Nagwek1"/>
        <w:spacing w:after="240"/>
        <w:rPr>
          <w:rFonts w:ascii="Open Sans" w:hAnsi="Open Sans" w:cs="Open Sans"/>
          <w:sz w:val="22"/>
          <w:szCs w:val="22"/>
        </w:rPr>
      </w:pPr>
      <w:r w:rsidRPr="007A2BD2">
        <w:rPr>
          <w:rFonts w:ascii="Open Sans" w:hAnsi="Open Sans" w:cs="Open Sans"/>
          <w:sz w:val="22"/>
          <w:szCs w:val="22"/>
        </w:rPr>
        <w:t>E</w:t>
      </w:r>
      <w:r w:rsidR="000461F1" w:rsidRPr="007A2BD2">
        <w:rPr>
          <w:rFonts w:ascii="Open Sans" w:hAnsi="Open Sans" w:cs="Open Sans"/>
          <w:sz w:val="22"/>
          <w:szCs w:val="22"/>
        </w:rPr>
        <w:t>waluacja</w:t>
      </w:r>
    </w:p>
    <w:p w14:paraId="32FBEC45" w14:textId="191E9738" w:rsidR="000461F1" w:rsidRPr="007A2BD2" w:rsidRDefault="000461F1" w:rsidP="003E3B77">
      <w:pPr>
        <w:spacing w:before="120" w:after="120" w:line="288" w:lineRule="auto"/>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F4544C">
      <w:pPr>
        <w:numPr>
          <w:ilvl w:val="0"/>
          <w:numId w:val="9"/>
        </w:numPr>
        <w:tabs>
          <w:tab w:val="clear" w:pos="997"/>
          <w:tab w:val="left" w:pos="2436"/>
          <w:tab w:val="left" w:pos="6521"/>
        </w:tabs>
        <w:spacing w:before="120" w:after="120" w:line="288" w:lineRule="auto"/>
        <w:ind w:left="426"/>
        <w:rPr>
          <w:rFonts w:ascii="Open Sans" w:hAnsi="Open Sans" w:cs="Open Sans"/>
          <w:sz w:val="22"/>
          <w:szCs w:val="22"/>
        </w:rPr>
      </w:pPr>
      <w:r w:rsidRPr="007A2BD2">
        <w:rPr>
          <w:rFonts w:ascii="Open Sans" w:hAnsi="Open Sans" w:cs="Open Sans"/>
          <w:sz w:val="22"/>
          <w:szCs w:val="22"/>
        </w:rPr>
        <w:lastRenderedPageBreak/>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6960FE9E" w14:textId="7E637290" w:rsidR="000461F1" w:rsidRPr="00544C54" w:rsidRDefault="000461F1" w:rsidP="00F4544C">
      <w:pPr>
        <w:numPr>
          <w:ilvl w:val="0"/>
          <w:numId w:val="9"/>
        </w:numPr>
        <w:tabs>
          <w:tab w:val="clear" w:pos="997"/>
          <w:tab w:val="num" w:pos="640"/>
          <w:tab w:val="left" w:pos="2436"/>
          <w:tab w:val="left" w:pos="6521"/>
        </w:tabs>
        <w:spacing w:before="120" w:after="240" w:line="288" w:lineRule="auto"/>
        <w:ind w:left="426"/>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4914E6B6" w14:textId="77777777" w:rsidR="00234369" w:rsidRPr="00FE42E7" w:rsidRDefault="00234369" w:rsidP="00FE42E7">
      <w:pPr>
        <w:pStyle w:val="Nagwek1"/>
        <w:rPr>
          <w:rFonts w:ascii="Open Sans" w:hAnsi="Open Sans" w:cs="Open Sans"/>
          <w:sz w:val="22"/>
          <w:szCs w:val="22"/>
        </w:rPr>
      </w:pPr>
      <w:r w:rsidRPr="007A2BD2">
        <w:rPr>
          <w:rFonts w:ascii="Open Sans" w:hAnsi="Open Sans" w:cs="Open Sans"/>
          <w:sz w:val="22"/>
          <w:szCs w:val="22"/>
        </w:rPr>
        <w:t>§ 11.</w:t>
      </w:r>
    </w:p>
    <w:p w14:paraId="41E3C2DD" w14:textId="77777777" w:rsidR="00234369" w:rsidRPr="00FE42E7" w:rsidRDefault="00234369" w:rsidP="00544C54">
      <w:pPr>
        <w:pStyle w:val="Nagwek1"/>
        <w:spacing w:after="240"/>
        <w:rPr>
          <w:rFonts w:ascii="Open Sans" w:hAnsi="Open Sans" w:cs="Open Sans"/>
          <w:sz w:val="22"/>
          <w:szCs w:val="22"/>
        </w:rPr>
      </w:pPr>
      <w:r w:rsidRPr="007A2BD2">
        <w:rPr>
          <w:rFonts w:ascii="Open Sans" w:hAnsi="Open Sans" w:cs="Open Sans"/>
          <w:sz w:val="22"/>
          <w:szCs w:val="22"/>
        </w:rPr>
        <w:t xml:space="preserve">Rzeczowe </w:t>
      </w:r>
      <w:r w:rsidRPr="00FE42E7">
        <w:rPr>
          <w:rFonts w:ascii="Open Sans" w:hAnsi="Open Sans" w:cs="Open Sans"/>
          <w:sz w:val="22"/>
          <w:szCs w:val="22"/>
        </w:rPr>
        <w:t>rozliczenie</w:t>
      </w:r>
      <w:r w:rsidRPr="007A2BD2">
        <w:rPr>
          <w:rFonts w:ascii="Open Sans" w:hAnsi="Open Sans" w:cs="Open Sans"/>
          <w:sz w:val="22"/>
          <w:szCs w:val="22"/>
        </w:rPr>
        <w:t xml:space="preserve"> realizacji Projektu</w:t>
      </w:r>
    </w:p>
    <w:p w14:paraId="59B75D98" w14:textId="6F52DBDA" w:rsidR="00BA1E70" w:rsidRPr="007A2BD2" w:rsidRDefault="00234369" w:rsidP="00F4544C">
      <w:pPr>
        <w:numPr>
          <w:ilvl w:val="0"/>
          <w:numId w:val="20"/>
        </w:numPr>
        <w:tabs>
          <w:tab w:val="clear" w:pos="720"/>
          <w:tab w:val="num" w:pos="360"/>
          <w:tab w:val="left" w:pos="2436"/>
          <w:tab w:val="left" w:pos="6521"/>
        </w:tabs>
        <w:spacing w:before="120" w:after="120" w:line="288" w:lineRule="auto"/>
        <w:ind w:left="360"/>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1D0E9BB" w:rsidR="00EE2E54" w:rsidRPr="007A2BD2" w:rsidRDefault="00EE2E54" w:rsidP="00F4544C">
      <w:pPr>
        <w:numPr>
          <w:ilvl w:val="0"/>
          <w:numId w:val="20"/>
        </w:numPr>
        <w:tabs>
          <w:tab w:val="clear" w:pos="720"/>
          <w:tab w:val="num" w:pos="360"/>
          <w:tab w:val="left" w:pos="2436"/>
          <w:tab w:val="left" w:pos="6521"/>
        </w:tabs>
        <w:spacing w:before="120" w:after="120" w:line="288" w:lineRule="auto"/>
        <w:ind w:left="360"/>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(w </w:t>
      </w:r>
      <w:r w:rsidR="006D0D30" w:rsidRPr="007A2BD2">
        <w:rPr>
          <w:rFonts w:ascii="Open Sans" w:hAnsi="Open Sans" w:cs="Open Sans"/>
          <w:sz w:val="22"/>
          <w:szCs w:val="22"/>
        </w:rPr>
        <w:t>przypadku,</w:t>
      </w:r>
      <w:r w:rsidR="005F587B" w:rsidRPr="007A2BD2">
        <w:rPr>
          <w:rFonts w:ascii="Open Sans" w:hAnsi="Open Sans" w:cs="Open Sans"/>
          <w:sz w:val="22"/>
          <w:szCs w:val="22"/>
        </w:rPr>
        <w:t xml:space="preserve">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F4544C">
      <w:pPr>
        <w:numPr>
          <w:ilvl w:val="0"/>
          <w:numId w:val="20"/>
        </w:numPr>
        <w:tabs>
          <w:tab w:val="clear" w:pos="720"/>
          <w:tab w:val="num" w:pos="360"/>
          <w:tab w:val="left" w:pos="2436"/>
          <w:tab w:val="left" w:pos="6521"/>
        </w:tabs>
        <w:spacing w:before="120" w:after="120" w:line="288" w:lineRule="auto"/>
        <w:ind w:left="360"/>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3E3B77">
      <w:pPr>
        <w:tabs>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F4544C">
      <w:pPr>
        <w:pStyle w:val="Akapitzlist"/>
        <w:numPr>
          <w:ilvl w:val="0"/>
          <w:numId w:val="20"/>
        </w:numPr>
        <w:tabs>
          <w:tab w:val="clear" w:pos="720"/>
          <w:tab w:val="num" w:pos="426"/>
          <w:tab w:val="left" w:pos="2436"/>
          <w:tab w:val="left" w:pos="6521"/>
        </w:tabs>
        <w:spacing w:before="120" w:after="120" w:line="288" w:lineRule="auto"/>
        <w:ind w:left="426" w:hanging="426"/>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3E3B77">
      <w:pPr>
        <w:tabs>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F4544C">
      <w:pPr>
        <w:numPr>
          <w:ilvl w:val="0"/>
          <w:numId w:val="20"/>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7CCC5089" w:rsidR="0046178C" w:rsidRPr="007A2BD2" w:rsidRDefault="006D0D30" w:rsidP="00F4544C">
      <w:pPr>
        <w:numPr>
          <w:ilvl w:val="0"/>
          <w:numId w:val="20"/>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Weryfikacji,</w:t>
      </w:r>
      <w:r w:rsidR="0046178C" w:rsidRPr="007A2BD2">
        <w:rPr>
          <w:rFonts w:ascii="Open Sans" w:hAnsi="Open Sans" w:cs="Open Sans"/>
          <w:sz w:val="22"/>
          <w:szCs w:val="22"/>
        </w:rPr>
        <w:t xml:space="preserve">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0046178C" w:rsidRPr="007A2BD2">
        <w:rPr>
          <w:rFonts w:ascii="Open Sans" w:hAnsi="Open Sans" w:cs="Open Sans"/>
          <w:sz w:val="22"/>
          <w:szCs w:val="22"/>
        </w:rPr>
        <w:t>dokonuje Instytucja Wdrażająca.</w:t>
      </w:r>
    </w:p>
    <w:p w14:paraId="2CF494E3" w14:textId="5E8A7541" w:rsidR="0046178C" w:rsidRDefault="00363FF1" w:rsidP="00F4544C">
      <w:pPr>
        <w:numPr>
          <w:ilvl w:val="0"/>
          <w:numId w:val="20"/>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F4544C">
      <w:pPr>
        <w:numPr>
          <w:ilvl w:val="0"/>
          <w:numId w:val="20"/>
        </w:numPr>
        <w:tabs>
          <w:tab w:val="clear" w:pos="720"/>
        </w:tabs>
        <w:spacing w:before="120" w:after="120" w:line="288" w:lineRule="auto"/>
        <w:ind w:left="426"/>
        <w:rPr>
          <w:rFonts w:ascii="Open Sans" w:hAnsi="Open Sans" w:cs="Open Sans"/>
          <w:sz w:val="22"/>
          <w:szCs w:val="22"/>
        </w:rPr>
      </w:pPr>
      <w:bookmarkStart w:id="79" w:name="_Hlk167785503"/>
      <w:r w:rsidRPr="00EB47AA">
        <w:rPr>
          <w:rFonts w:ascii="Open Sans" w:hAnsi="Open Sans" w:cs="Open Sans"/>
          <w:sz w:val="22"/>
          <w:szCs w:val="22"/>
        </w:rPr>
        <w:lastRenderedPageBreak/>
        <w:t>W przypadku zastosowania zasady proporcjonalności Instytucja Wdrażająca przekaże Beneficjentowi uzasadnienie podjętej decyzji w tym zakresie.</w:t>
      </w:r>
    </w:p>
    <w:bookmarkEnd w:id="79"/>
    <w:p w14:paraId="3E009138" w14:textId="08A7957E" w:rsidR="0046178C" w:rsidRPr="007A2BD2" w:rsidRDefault="0046178C" w:rsidP="00F4544C">
      <w:pPr>
        <w:numPr>
          <w:ilvl w:val="0"/>
          <w:numId w:val="20"/>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F4544C">
      <w:pPr>
        <w:numPr>
          <w:ilvl w:val="0"/>
          <w:numId w:val="20"/>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F4544C">
      <w:pPr>
        <w:numPr>
          <w:ilvl w:val="0"/>
          <w:numId w:val="20"/>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737A5981" w:rsidR="00916646" w:rsidRPr="007A2BD2" w:rsidRDefault="0046178C" w:rsidP="00F4544C">
      <w:pPr>
        <w:numPr>
          <w:ilvl w:val="0"/>
          <w:numId w:val="20"/>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006D0D30" w:rsidRPr="007A2BD2">
        <w:rPr>
          <w:rFonts w:ascii="Open Sans" w:hAnsi="Open Sans" w:cs="Open Sans"/>
          <w:sz w:val="22"/>
          <w:szCs w:val="22"/>
        </w:rPr>
        <w:t>proporcjonalności,</w:t>
      </w:r>
      <w:r w:rsidRPr="007A2BD2">
        <w:rPr>
          <w:rFonts w:ascii="Open Sans" w:hAnsi="Open Sans" w:cs="Open Sans"/>
          <w:sz w:val="22"/>
          <w:szCs w:val="22"/>
        </w:rPr>
        <w:t xml:space="preserve"> o której mowa w ust. </w:t>
      </w:r>
      <w:r w:rsidR="006D0D30"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F13E88C" w14:textId="204124A9" w:rsidR="00110DA3" w:rsidRPr="00544C54" w:rsidRDefault="0073322C" w:rsidP="00F4544C">
      <w:pPr>
        <w:numPr>
          <w:ilvl w:val="0"/>
          <w:numId w:val="20"/>
        </w:numPr>
        <w:tabs>
          <w:tab w:val="clear" w:pos="720"/>
        </w:tabs>
        <w:spacing w:before="120" w:after="240" w:line="288" w:lineRule="auto"/>
        <w:ind w:left="426"/>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19CD1EA6" w14:textId="77777777" w:rsidR="000461F1" w:rsidRPr="00FE42E7" w:rsidRDefault="000461F1" w:rsidP="00FE42E7">
      <w:pPr>
        <w:pStyle w:val="Nagwek1"/>
        <w:rPr>
          <w:rFonts w:ascii="Open Sans" w:hAnsi="Open Sans" w:cs="Open Sans"/>
          <w:sz w:val="22"/>
          <w:szCs w:val="22"/>
        </w:rPr>
      </w:pPr>
      <w:r w:rsidRPr="007A2BD2">
        <w:rPr>
          <w:rFonts w:ascii="Open Sans" w:hAnsi="Open Sans" w:cs="Open Sans"/>
          <w:sz w:val="22"/>
          <w:szCs w:val="22"/>
        </w:rPr>
        <w:t>§ 12.</w:t>
      </w:r>
    </w:p>
    <w:p w14:paraId="6D1D8D56" w14:textId="77777777" w:rsidR="000461F1" w:rsidRPr="00FE42E7" w:rsidRDefault="00C75B48" w:rsidP="00544C54">
      <w:pPr>
        <w:pStyle w:val="Nagwek1"/>
        <w:spacing w:after="240"/>
        <w:rPr>
          <w:rFonts w:ascii="Open Sans" w:hAnsi="Open Sans" w:cs="Open Sans"/>
          <w:sz w:val="22"/>
          <w:szCs w:val="22"/>
        </w:rPr>
      </w:pPr>
      <w:r w:rsidRPr="007A2BD2">
        <w:rPr>
          <w:rFonts w:ascii="Open Sans" w:hAnsi="Open Sans" w:cs="Open Sans"/>
          <w:sz w:val="22"/>
          <w:szCs w:val="22"/>
        </w:rPr>
        <w:t>Procedura udzielania zamówień w ramach wydatków kwalifikowalnych</w:t>
      </w:r>
    </w:p>
    <w:p w14:paraId="7A51C2F7" w14:textId="2702C96C" w:rsidR="00095F78" w:rsidRPr="007A2BD2" w:rsidRDefault="00095F78" w:rsidP="00F4544C">
      <w:pPr>
        <w:numPr>
          <w:ilvl w:val="0"/>
          <w:numId w:val="27"/>
        </w:numPr>
        <w:tabs>
          <w:tab w:val="left" w:pos="2436"/>
          <w:tab w:val="left" w:pos="6521"/>
        </w:tabs>
        <w:spacing w:before="120" w:after="120" w:line="288" w:lineRule="auto"/>
        <w:rPr>
          <w:rFonts w:ascii="Open Sans" w:hAnsi="Open Sans" w:cs="Open Sans"/>
          <w:sz w:val="22"/>
          <w:szCs w:val="22"/>
        </w:rPr>
      </w:pPr>
      <w:bookmarkStart w:id="80"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6F18ED">
        <w:rPr>
          <w:rFonts w:ascii="Open Sans" w:hAnsi="Open Sans" w:cs="Open Sans"/>
          <w:sz w:val="22"/>
          <w:szCs w:val="22"/>
        </w:rPr>
        <w:t>4</w:t>
      </w:r>
      <w:r w:rsidRPr="007A2BD2">
        <w:rPr>
          <w:rFonts w:ascii="Open Sans" w:hAnsi="Open Sans" w:cs="Open Sans"/>
          <w:sz w:val="22"/>
          <w:szCs w:val="22"/>
        </w:rPr>
        <w:t xml:space="preserve"> r. poz. 1</w:t>
      </w:r>
      <w:r w:rsidR="006F18ED">
        <w:rPr>
          <w:rFonts w:ascii="Open Sans" w:hAnsi="Open Sans" w:cs="Open Sans"/>
          <w:sz w:val="22"/>
          <w:szCs w:val="22"/>
        </w:rPr>
        <w:t>320</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94"/>
      </w:r>
      <w:r w:rsidRPr="007A2BD2">
        <w:rPr>
          <w:rFonts w:ascii="Open Sans" w:hAnsi="Open Sans" w:cs="Open Sans"/>
          <w:sz w:val="22"/>
          <w:szCs w:val="22"/>
        </w:rPr>
        <w:t xml:space="preserve"> zwanej dalej „ustawą Pzp”, w przypadku, gdy wymóg jej stosowania wynika z ustawy Pzp. </w:t>
      </w:r>
    </w:p>
    <w:bookmarkEnd w:id="80"/>
    <w:p w14:paraId="25EE6052" w14:textId="77777777" w:rsidR="00095F78" w:rsidRPr="007A2BD2" w:rsidRDefault="00095F78" w:rsidP="00F4544C">
      <w:pPr>
        <w:numPr>
          <w:ilvl w:val="0"/>
          <w:numId w:val="11"/>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F4544C">
      <w:pPr>
        <w:numPr>
          <w:ilvl w:val="0"/>
          <w:numId w:val="11"/>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lastRenderedPageBreak/>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062E192A" w:rsidR="00387B1A" w:rsidRPr="007A2BD2" w:rsidRDefault="00387B1A" w:rsidP="00F4544C">
      <w:pPr>
        <w:numPr>
          <w:ilvl w:val="0"/>
          <w:numId w:val="11"/>
        </w:numPr>
        <w:tabs>
          <w:tab w:val="clear" w:pos="420"/>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w:t>
      </w:r>
      <w:r w:rsidR="006D0D30" w:rsidRPr="007A2BD2">
        <w:rPr>
          <w:rFonts w:ascii="Open Sans" w:hAnsi="Open Sans" w:cs="Open Sans"/>
          <w:sz w:val="22"/>
          <w:szCs w:val="22"/>
        </w:rPr>
        <w:t>pomniejszenie,</w:t>
      </w:r>
      <w:r w:rsidRPr="007A2BD2">
        <w:rPr>
          <w:rFonts w:ascii="Open Sans" w:hAnsi="Open Sans" w:cs="Open Sans"/>
          <w:sz w:val="22"/>
          <w:szCs w:val="22"/>
        </w:rPr>
        <w:t xml:space="preserv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F4544C">
      <w:pPr>
        <w:numPr>
          <w:ilvl w:val="0"/>
          <w:numId w:val="11"/>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F4544C">
      <w:pPr>
        <w:numPr>
          <w:ilvl w:val="0"/>
          <w:numId w:val="11"/>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F4544C">
      <w:pPr>
        <w:pStyle w:val="Akapitzlist"/>
        <w:numPr>
          <w:ilvl w:val="1"/>
          <w:numId w:val="70"/>
        </w:numPr>
        <w:spacing w:before="120" w:after="200" w:line="288" w:lineRule="auto"/>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F4544C">
      <w:pPr>
        <w:pStyle w:val="Akapitzlist"/>
        <w:numPr>
          <w:ilvl w:val="1"/>
          <w:numId w:val="70"/>
        </w:numPr>
        <w:spacing w:before="120" w:after="200" w:line="288" w:lineRule="auto"/>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F4544C">
      <w:pPr>
        <w:pStyle w:val="Akapitzlist"/>
        <w:numPr>
          <w:ilvl w:val="1"/>
          <w:numId w:val="70"/>
        </w:numPr>
        <w:spacing w:before="120" w:after="200" w:line="288" w:lineRule="auto"/>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F4544C">
      <w:pPr>
        <w:pStyle w:val="Akapitzlist"/>
        <w:numPr>
          <w:ilvl w:val="1"/>
          <w:numId w:val="70"/>
        </w:numPr>
        <w:spacing w:before="120" w:after="200" w:line="288" w:lineRule="auto"/>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7777777" w:rsidR="00095F78" w:rsidRPr="007A2BD2" w:rsidRDefault="00095F78" w:rsidP="003E3B77">
      <w:pPr>
        <w:tabs>
          <w:tab w:val="left" w:pos="2436"/>
          <w:tab w:val="left" w:pos="6521"/>
        </w:tabs>
        <w:spacing w:before="120" w:after="120" w:line="288" w:lineRule="auto"/>
        <w:ind w:left="426"/>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5"/>
      </w:r>
      <w:r w:rsidRPr="007A2BD2">
        <w:rPr>
          <w:rFonts w:ascii="Open Sans" w:hAnsi="Open Sans" w:cs="Open Sans"/>
          <w:bCs/>
          <w:iCs/>
          <w:sz w:val="22"/>
          <w:szCs w:val="22"/>
        </w:rPr>
        <w:t xml:space="preserve">, </w:t>
      </w:r>
      <w:r w:rsidRPr="007A2BD2">
        <w:rPr>
          <w:rFonts w:ascii="Open Sans" w:hAnsi="Open Sans" w:cs="Open Sans"/>
          <w:bCs/>
          <w:iCs/>
          <w:sz w:val="22"/>
          <w:szCs w:val="22"/>
        </w:rPr>
        <w:lastRenderedPageBreak/>
        <w:t xml:space="preserve">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6"/>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F4544C">
      <w:pPr>
        <w:pStyle w:val="Akapitzlist"/>
        <w:numPr>
          <w:ilvl w:val="0"/>
          <w:numId w:val="32"/>
        </w:numPr>
        <w:tabs>
          <w:tab w:val="left" w:pos="2436"/>
          <w:tab w:val="left" w:pos="6521"/>
        </w:tabs>
        <w:spacing w:before="120" w:after="120" w:line="288" w:lineRule="auto"/>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F4544C">
      <w:pPr>
        <w:pStyle w:val="Akapitzlist"/>
        <w:numPr>
          <w:ilvl w:val="1"/>
          <w:numId w:val="71"/>
        </w:numPr>
        <w:tabs>
          <w:tab w:val="left" w:pos="1134"/>
          <w:tab w:val="left" w:pos="6521"/>
        </w:tabs>
        <w:spacing w:before="120" w:after="120" w:line="288" w:lineRule="auto"/>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F4544C">
      <w:pPr>
        <w:pStyle w:val="Akapitzlist"/>
        <w:numPr>
          <w:ilvl w:val="1"/>
          <w:numId w:val="71"/>
        </w:numPr>
        <w:tabs>
          <w:tab w:val="left" w:pos="1134"/>
          <w:tab w:val="left" w:pos="6521"/>
        </w:tabs>
        <w:spacing w:before="120" w:after="120" w:line="288" w:lineRule="auto"/>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F4544C">
      <w:pPr>
        <w:pStyle w:val="Akapitzlist"/>
        <w:numPr>
          <w:ilvl w:val="1"/>
          <w:numId w:val="71"/>
        </w:numPr>
        <w:tabs>
          <w:tab w:val="left" w:pos="1134"/>
          <w:tab w:val="left" w:pos="6521"/>
        </w:tabs>
        <w:spacing w:before="120" w:after="120" w:line="288" w:lineRule="auto"/>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2A27EBB8" w14:textId="234DF95B" w:rsidR="00DD764B" w:rsidRPr="00544C54" w:rsidRDefault="00095F78" w:rsidP="00544C54">
      <w:pPr>
        <w:tabs>
          <w:tab w:val="left" w:pos="2436"/>
          <w:tab w:val="left" w:pos="6521"/>
        </w:tabs>
        <w:spacing w:before="120" w:after="240" w:line="288" w:lineRule="auto"/>
        <w:ind w:left="420"/>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97"/>
      </w:r>
    </w:p>
    <w:p w14:paraId="588AB86D" w14:textId="196F9A25" w:rsidR="00DD764B" w:rsidRPr="00FE42E7" w:rsidRDefault="00DD764B" w:rsidP="00FE42E7">
      <w:pPr>
        <w:pStyle w:val="Nagwek1"/>
        <w:rPr>
          <w:rFonts w:ascii="Open Sans" w:hAnsi="Open Sans" w:cs="Open Sans"/>
          <w:sz w:val="22"/>
          <w:szCs w:val="22"/>
        </w:rPr>
      </w:pPr>
      <w:r w:rsidRPr="007A2BD2">
        <w:rPr>
          <w:rFonts w:ascii="Open Sans" w:hAnsi="Open Sans" w:cs="Open Sans"/>
          <w:sz w:val="22"/>
          <w:szCs w:val="22"/>
        </w:rPr>
        <w:t xml:space="preserve">§ </w:t>
      </w:r>
      <w:r w:rsidR="00F041DF" w:rsidRPr="007A2BD2">
        <w:rPr>
          <w:rFonts w:ascii="Open Sans" w:hAnsi="Open Sans" w:cs="Open Sans"/>
          <w:sz w:val="22"/>
          <w:szCs w:val="22"/>
        </w:rPr>
        <w:t>13</w:t>
      </w:r>
    </w:p>
    <w:p w14:paraId="0E3DB6EC" w14:textId="77777777" w:rsidR="00095F78" w:rsidRPr="00FE42E7" w:rsidRDefault="00095F78" w:rsidP="00544C54">
      <w:pPr>
        <w:pStyle w:val="Nagwek1"/>
        <w:spacing w:after="240"/>
        <w:rPr>
          <w:rFonts w:ascii="Open Sans" w:hAnsi="Open Sans" w:cs="Open Sans"/>
          <w:sz w:val="22"/>
          <w:szCs w:val="22"/>
        </w:rPr>
      </w:pPr>
      <w:r w:rsidRPr="007A2BD2">
        <w:rPr>
          <w:rFonts w:ascii="Open Sans" w:hAnsi="Open Sans" w:cs="Open San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F4544C">
      <w:pPr>
        <w:numPr>
          <w:ilvl w:val="0"/>
          <w:numId w:val="28"/>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F4544C">
      <w:pPr>
        <w:numPr>
          <w:ilvl w:val="0"/>
          <w:numId w:val="72"/>
        </w:numPr>
        <w:spacing w:after="200" w:line="288" w:lineRule="auto"/>
        <w:ind w:left="851"/>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 xml:space="preserve">(tj. takich, w których wszczęcie postępowania o udzielenie zamówienia, o wartości przekraczającej próg ustalony dla stosowania zasady konkurencyjności, nastąpiło bez publikacji ogłoszenia o zamówieniu (w przypadku stosowania </w:t>
      </w:r>
      <w:r w:rsidRPr="007A2BD2">
        <w:rPr>
          <w:rFonts w:ascii="Open Sans" w:hAnsi="Open Sans" w:cs="Open Sans"/>
          <w:sz w:val="22"/>
          <w:szCs w:val="22"/>
        </w:rPr>
        <w:lastRenderedPageBreak/>
        <w:t>ustawy Pzp) lub zapytania ofertowego (w przypadku stosowania zasady konkurencyjności)</w:t>
      </w:r>
      <w:r w:rsidR="00BF0F39">
        <w:rPr>
          <w:rStyle w:val="Odwoanieprzypisudolnego"/>
          <w:rFonts w:ascii="Open Sans" w:hAnsi="Open Sans"/>
        </w:rPr>
        <w:footnoteReference w:id="98"/>
      </w:r>
      <w:r w:rsidR="00E47123" w:rsidRPr="007A2BD2">
        <w:rPr>
          <w:rFonts w:ascii="Open Sans" w:hAnsi="Open Sans" w:cs="Open Sans"/>
          <w:sz w:val="22"/>
          <w:szCs w:val="22"/>
        </w:rPr>
        <w:t>,</w:t>
      </w:r>
    </w:p>
    <w:p w14:paraId="4F7FCBBD" w14:textId="6DAC071F" w:rsidR="001C6C8E" w:rsidRPr="007A2BD2" w:rsidRDefault="001C6C8E" w:rsidP="00F4544C">
      <w:pPr>
        <w:numPr>
          <w:ilvl w:val="0"/>
          <w:numId w:val="72"/>
        </w:numPr>
        <w:spacing w:after="200" w:line="288" w:lineRule="auto"/>
        <w:ind w:left="851"/>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F4544C">
      <w:pPr>
        <w:numPr>
          <w:ilvl w:val="0"/>
          <w:numId w:val="72"/>
        </w:numPr>
        <w:spacing w:after="200" w:line="288" w:lineRule="auto"/>
        <w:ind w:left="851"/>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F4544C">
      <w:pPr>
        <w:numPr>
          <w:ilvl w:val="0"/>
          <w:numId w:val="28"/>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1" w:name="_Hlk126676342"/>
      <w:r w:rsidRPr="007A2BD2">
        <w:rPr>
          <w:rFonts w:ascii="Open Sans" w:hAnsi="Open Sans" w:cs="Open Sans"/>
          <w:sz w:val="22"/>
          <w:szCs w:val="22"/>
        </w:rPr>
        <w:t>.</w:t>
      </w:r>
    </w:p>
    <w:bookmarkEnd w:id="81"/>
    <w:p w14:paraId="5E0693DE" w14:textId="24F73236" w:rsidR="001C6C8E" w:rsidRPr="007A2BD2" w:rsidRDefault="006D0D30" w:rsidP="00F4544C">
      <w:pPr>
        <w:numPr>
          <w:ilvl w:val="0"/>
          <w:numId w:val="28"/>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Ocena,</w:t>
      </w:r>
      <w:r w:rsidR="001C6C8E"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001C6C8E"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001C6C8E" w:rsidRPr="007A2BD2">
        <w:rPr>
          <w:rFonts w:ascii="Open Sans" w:hAnsi="Open Sans" w:cs="Open Sans"/>
          <w:sz w:val="22"/>
          <w:szCs w:val="22"/>
        </w:rPr>
        <w:t>.</w:t>
      </w:r>
    </w:p>
    <w:p w14:paraId="3D63A256" w14:textId="202A2464" w:rsidR="001C6C8E" w:rsidRPr="007A2BD2" w:rsidRDefault="00262202" w:rsidP="00F4544C">
      <w:pPr>
        <w:numPr>
          <w:ilvl w:val="0"/>
          <w:numId w:val="28"/>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F4544C">
      <w:pPr>
        <w:numPr>
          <w:ilvl w:val="0"/>
          <w:numId w:val="28"/>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F4544C">
      <w:pPr>
        <w:numPr>
          <w:ilvl w:val="0"/>
          <w:numId w:val="28"/>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BB99544" w:rsidR="001C6C8E" w:rsidRPr="007A2BD2" w:rsidRDefault="001C6C8E" w:rsidP="00F4544C">
      <w:pPr>
        <w:numPr>
          <w:ilvl w:val="1"/>
          <w:numId w:val="73"/>
        </w:numPr>
        <w:spacing w:after="200" w:line="288" w:lineRule="auto"/>
        <w:ind w:left="851"/>
        <w:rPr>
          <w:rFonts w:ascii="Open Sans" w:hAnsi="Open Sans" w:cs="Open Sans"/>
          <w:sz w:val="22"/>
          <w:szCs w:val="22"/>
        </w:rPr>
      </w:pPr>
      <w:r w:rsidRPr="007A2BD2">
        <w:rPr>
          <w:rFonts w:ascii="Open Sans" w:hAnsi="Open Sans" w:cs="Open Sans"/>
          <w:sz w:val="22"/>
          <w:szCs w:val="22"/>
        </w:rPr>
        <w:lastRenderedPageBreak/>
        <w:t xml:space="preserve">możliwość dokonania takich zmian została przewidziana w umowie lub PFU, w </w:t>
      </w:r>
      <w:r w:rsidR="006D0D30" w:rsidRPr="007A2BD2">
        <w:rPr>
          <w:rFonts w:ascii="Open Sans" w:hAnsi="Open Sans" w:cs="Open Sans"/>
          <w:sz w:val="22"/>
          <w:szCs w:val="22"/>
        </w:rPr>
        <w:t>przypadku,</w:t>
      </w:r>
      <w:r w:rsidRPr="007A2BD2">
        <w:rPr>
          <w:rFonts w:ascii="Open Sans" w:hAnsi="Open Sans" w:cs="Open Sans"/>
          <w:sz w:val="22"/>
          <w:szCs w:val="22"/>
        </w:rPr>
        <w:t xml:space="preserve">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F4544C">
      <w:pPr>
        <w:numPr>
          <w:ilvl w:val="1"/>
          <w:numId w:val="73"/>
        </w:numPr>
        <w:spacing w:after="200" w:line="288" w:lineRule="auto"/>
        <w:ind w:left="851"/>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F4544C">
      <w:pPr>
        <w:numPr>
          <w:ilvl w:val="1"/>
          <w:numId w:val="73"/>
        </w:numPr>
        <w:spacing w:after="200" w:line="288" w:lineRule="auto"/>
        <w:ind w:left="851"/>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F4544C">
      <w:pPr>
        <w:numPr>
          <w:ilvl w:val="0"/>
          <w:numId w:val="28"/>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F4544C">
      <w:pPr>
        <w:numPr>
          <w:ilvl w:val="0"/>
          <w:numId w:val="28"/>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F4544C">
      <w:pPr>
        <w:numPr>
          <w:ilvl w:val="1"/>
          <w:numId w:val="74"/>
        </w:numPr>
        <w:spacing w:after="200" w:line="288" w:lineRule="auto"/>
        <w:ind w:left="851"/>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9"/>
      </w:r>
      <w:r w:rsidRPr="007A2BD2">
        <w:rPr>
          <w:rFonts w:ascii="Open Sans" w:hAnsi="Open Sans" w:cs="Open Sans"/>
          <w:sz w:val="22"/>
          <w:szCs w:val="22"/>
        </w:rPr>
        <w:t>,</w:t>
      </w:r>
    </w:p>
    <w:p w14:paraId="2B2FEE91" w14:textId="48C36F91" w:rsidR="001C6C8E" w:rsidRPr="007A2BD2" w:rsidRDefault="001C6C8E" w:rsidP="00F4544C">
      <w:pPr>
        <w:numPr>
          <w:ilvl w:val="1"/>
          <w:numId w:val="74"/>
        </w:numPr>
        <w:spacing w:after="200" w:line="288" w:lineRule="auto"/>
        <w:ind w:left="851"/>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F4544C">
      <w:pPr>
        <w:numPr>
          <w:ilvl w:val="1"/>
          <w:numId w:val="74"/>
        </w:numPr>
        <w:spacing w:after="200" w:line="288" w:lineRule="auto"/>
        <w:ind w:left="851"/>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F4544C">
      <w:pPr>
        <w:numPr>
          <w:ilvl w:val="1"/>
          <w:numId w:val="74"/>
        </w:numPr>
        <w:spacing w:after="200" w:line="288" w:lineRule="auto"/>
        <w:ind w:left="851"/>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F4544C">
      <w:pPr>
        <w:numPr>
          <w:ilvl w:val="1"/>
          <w:numId w:val="74"/>
        </w:numPr>
        <w:tabs>
          <w:tab w:val="left" w:pos="1134"/>
        </w:tabs>
        <w:spacing w:after="200" w:line="288" w:lineRule="auto"/>
        <w:ind w:left="851"/>
        <w:rPr>
          <w:rFonts w:ascii="Open Sans" w:hAnsi="Open Sans" w:cs="Open Sans"/>
          <w:sz w:val="22"/>
          <w:szCs w:val="22"/>
        </w:rPr>
      </w:pPr>
      <w:r w:rsidRPr="007A2BD2">
        <w:rPr>
          <w:rFonts w:ascii="Open Sans" w:hAnsi="Open Sans" w:cs="Open Sans"/>
          <w:sz w:val="22"/>
          <w:szCs w:val="22"/>
        </w:rPr>
        <w:lastRenderedPageBreak/>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F4544C">
      <w:pPr>
        <w:numPr>
          <w:ilvl w:val="1"/>
          <w:numId w:val="74"/>
        </w:numPr>
        <w:tabs>
          <w:tab w:val="left" w:pos="1134"/>
        </w:tabs>
        <w:spacing w:after="200" w:line="288" w:lineRule="auto"/>
        <w:ind w:left="851"/>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F4544C">
      <w:pPr>
        <w:numPr>
          <w:ilvl w:val="1"/>
          <w:numId w:val="74"/>
        </w:numPr>
        <w:tabs>
          <w:tab w:val="left" w:pos="1134"/>
        </w:tabs>
        <w:spacing w:after="200" w:line="288" w:lineRule="auto"/>
        <w:ind w:left="851"/>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F4544C">
      <w:pPr>
        <w:numPr>
          <w:ilvl w:val="1"/>
          <w:numId w:val="74"/>
        </w:numPr>
        <w:tabs>
          <w:tab w:val="left" w:pos="1134"/>
        </w:tabs>
        <w:spacing w:after="200" w:line="288" w:lineRule="auto"/>
        <w:ind w:left="851"/>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4E491433" w14:textId="6F441E5E" w:rsidR="00F03B59" w:rsidRPr="00544C54" w:rsidRDefault="00F9252C" w:rsidP="00F4544C">
      <w:pPr>
        <w:numPr>
          <w:ilvl w:val="0"/>
          <w:numId w:val="28"/>
        </w:numPr>
        <w:tabs>
          <w:tab w:val="left" w:pos="2436"/>
          <w:tab w:val="left" w:pos="6521"/>
        </w:tabs>
        <w:spacing w:before="120" w:after="240" w:line="288" w:lineRule="auto"/>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66263B24" w14:textId="164061BC" w:rsidR="000461F1" w:rsidRPr="00FE42E7" w:rsidRDefault="000461F1" w:rsidP="00FE42E7">
      <w:pPr>
        <w:pStyle w:val="Nagwek1"/>
        <w:rPr>
          <w:rFonts w:ascii="Open Sans" w:hAnsi="Open Sans" w:cs="Open Sans"/>
          <w:sz w:val="22"/>
          <w:szCs w:val="22"/>
        </w:rPr>
      </w:pPr>
      <w:r w:rsidRPr="007A2BD2">
        <w:rPr>
          <w:rFonts w:ascii="Open Sans" w:hAnsi="Open Sans" w:cs="Open Sans"/>
          <w:sz w:val="22"/>
          <w:szCs w:val="22"/>
        </w:rPr>
        <w:t>§ 1</w:t>
      </w:r>
      <w:r w:rsidR="002C04A9" w:rsidRPr="007A2BD2">
        <w:rPr>
          <w:rFonts w:ascii="Open Sans" w:hAnsi="Open Sans" w:cs="Open Sans"/>
          <w:sz w:val="22"/>
          <w:szCs w:val="22"/>
        </w:rPr>
        <w:t>4</w:t>
      </w:r>
      <w:r w:rsidRPr="007A2BD2">
        <w:rPr>
          <w:rFonts w:ascii="Open Sans" w:hAnsi="Open Sans" w:cs="Open Sans"/>
          <w:sz w:val="22"/>
          <w:szCs w:val="22"/>
        </w:rPr>
        <w:t>.</w:t>
      </w:r>
    </w:p>
    <w:p w14:paraId="63B7BDF3" w14:textId="77777777" w:rsidR="000461F1" w:rsidRPr="00FE42E7" w:rsidRDefault="000461F1" w:rsidP="00544C54">
      <w:pPr>
        <w:pStyle w:val="Nagwek1"/>
        <w:spacing w:after="240"/>
        <w:rPr>
          <w:rFonts w:ascii="Open Sans" w:hAnsi="Open Sans" w:cs="Open Sans"/>
          <w:sz w:val="22"/>
          <w:szCs w:val="22"/>
        </w:rPr>
      </w:pPr>
      <w:r w:rsidRPr="007A2BD2">
        <w:rPr>
          <w:rFonts w:ascii="Open Sans" w:hAnsi="Open Sans" w:cs="Open Sans"/>
          <w:sz w:val="22"/>
          <w:szCs w:val="22"/>
        </w:rPr>
        <w:t>Kontrola procedury zawierania umów dla zadań objętych Projektem</w:t>
      </w:r>
    </w:p>
    <w:p w14:paraId="1AFF065F" w14:textId="25A04725" w:rsidR="00DD764B" w:rsidRPr="007A2BD2" w:rsidRDefault="00DD764B" w:rsidP="00F4544C">
      <w:pPr>
        <w:numPr>
          <w:ilvl w:val="0"/>
          <w:numId w:val="14"/>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F4544C">
      <w:pPr>
        <w:numPr>
          <w:ilvl w:val="0"/>
          <w:numId w:val="14"/>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F4544C">
      <w:pPr>
        <w:numPr>
          <w:ilvl w:val="0"/>
          <w:numId w:val="14"/>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F4544C">
      <w:pPr>
        <w:numPr>
          <w:ilvl w:val="1"/>
          <w:numId w:val="75"/>
        </w:numPr>
        <w:spacing w:before="120" w:after="120" w:line="288" w:lineRule="auto"/>
        <w:ind w:left="709"/>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F4544C">
      <w:pPr>
        <w:numPr>
          <w:ilvl w:val="1"/>
          <w:numId w:val="75"/>
        </w:numPr>
        <w:spacing w:before="120" w:after="120" w:line="288" w:lineRule="auto"/>
        <w:ind w:left="709"/>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0EFA8197" w:rsidR="00520A20" w:rsidRPr="007A2BD2" w:rsidRDefault="00650265" w:rsidP="003E3B77">
      <w:pPr>
        <w:spacing w:before="120" w:after="120" w:line="288" w:lineRule="auto"/>
        <w:ind w:left="426"/>
        <w:rPr>
          <w:rFonts w:ascii="Open Sans" w:hAnsi="Open Sans" w:cs="Open Sans"/>
          <w:sz w:val="22"/>
          <w:szCs w:val="22"/>
        </w:rPr>
      </w:pPr>
      <w:r w:rsidRPr="007A2BD2">
        <w:rPr>
          <w:rFonts w:ascii="Open Sans" w:hAnsi="Open Sans" w:cs="Open Sans"/>
          <w:sz w:val="22"/>
          <w:szCs w:val="22"/>
        </w:rPr>
        <w:t xml:space="preserve">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w:t>
      </w:r>
      <w:r w:rsidR="006D0D30" w:rsidRPr="007A2BD2">
        <w:rPr>
          <w:rFonts w:ascii="Open Sans" w:hAnsi="Open Sans" w:cs="Open Sans"/>
          <w:sz w:val="22"/>
          <w:szCs w:val="22"/>
        </w:rPr>
        <w:t>zamówienia,</w:t>
      </w:r>
      <w:r w:rsidRPr="007A2BD2">
        <w:rPr>
          <w:rFonts w:ascii="Open Sans" w:hAnsi="Open Sans" w:cs="Open Sans"/>
          <w:sz w:val="22"/>
          <w:szCs w:val="22"/>
        </w:rPr>
        <w:t xml:space="preserve"> ale przed zawarciem umowy z wykonawcą).</w:t>
      </w:r>
      <w:r w:rsidRPr="007A2BD2">
        <w:rPr>
          <w:rStyle w:val="Odwoanieprzypisudolnego"/>
          <w:rFonts w:ascii="Open Sans" w:hAnsi="Open Sans" w:cs="Open Sans"/>
          <w:sz w:val="22"/>
          <w:szCs w:val="22"/>
        </w:rPr>
        <w:footnoteReference w:id="100"/>
      </w:r>
    </w:p>
    <w:p w14:paraId="28819540" w14:textId="7FCC6B4A" w:rsidR="00DD764B" w:rsidRPr="007A2BD2" w:rsidRDefault="00E96734" w:rsidP="00F4544C">
      <w:pPr>
        <w:numPr>
          <w:ilvl w:val="0"/>
          <w:numId w:val="14"/>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w:t>
      </w:r>
      <w:r w:rsidRPr="007A2BD2">
        <w:rPr>
          <w:rFonts w:ascii="Open Sans" w:hAnsi="Open Sans" w:cs="Open Sans"/>
          <w:sz w:val="22"/>
          <w:szCs w:val="22"/>
        </w:rPr>
        <w:lastRenderedPageBreak/>
        <w:t xml:space="preserve">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8CC161F" w:rsidR="00DD764B" w:rsidRPr="007A2BD2" w:rsidRDefault="001C6C8E" w:rsidP="00F4544C">
      <w:pPr>
        <w:numPr>
          <w:ilvl w:val="1"/>
          <w:numId w:val="76"/>
        </w:numPr>
        <w:spacing w:before="120" w:after="120" w:line="288" w:lineRule="auto"/>
        <w:ind w:left="709"/>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Pzp zgodnie z art. 4, 5, 6 tej </w:t>
      </w:r>
      <w:r w:rsidR="006D0D30" w:rsidRPr="007A2BD2">
        <w:rPr>
          <w:rFonts w:ascii="Open Sans" w:hAnsi="Open Sans" w:cs="Open Sans"/>
          <w:sz w:val="22"/>
          <w:szCs w:val="22"/>
        </w:rPr>
        <w:t>ustawy,</w:t>
      </w:r>
      <w:r w:rsidRPr="007A2BD2">
        <w:rPr>
          <w:rFonts w:ascii="Open Sans" w:hAnsi="Open Sans" w:cs="Open Sans"/>
          <w:sz w:val="22"/>
          <w:szCs w:val="22"/>
        </w:rPr>
        <w:t xml:space="preserve">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F4544C">
      <w:pPr>
        <w:numPr>
          <w:ilvl w:val="1"/>
          <w:numId w:val="76"/>
        </w:numPr>
        <w:spacing w:before="120" w:after="120" w:line="288" w:lineRule="auto"/>
        <w:ind w:left="709"/>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F4544C">
      <w:pPr>
        <w:numPr>
          <w:ilvl w:val="1"/>
          <w:numId w:val="76"/>
        </w:numPr>
        <w:spacing w:before="120" w:after="120" w:line="288" w:lineRule="auto"/>
        <w:ind w:left="709"/>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F4544C">
      <w:pPr>
        <w:numPr>
          <w:ilvl w:val="0"/>
          <w:numId w:val="14"/>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bookmarkStart w:id="82"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F4544C">
      <w:pPr>
        <w:numPr>
          <w:ilvl w:val="1"/>
          <w:numId w:val="77"/>
        </w:numPr>
        <w:tabs>
          <w:tab w:val="left" w:pos="1134"/>
        </w:tabs>
        <w:spacing w:before="120" w:after="120" w:line="288" w:lineRule="auto"/>
        <w:ind w:left="851"/>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F4544C">
      <w:pPr>
        <w:numPr>
          <w:ilvl w:val="1"/>
          <w:numId w:val="77"/>
        </w:numPr>
        <w:tabs>
          <w:tab w:val="left" w:pos="1134"/>
        </w:tabs>
        <w:spacing w:before="120" w:after="120" w:line="288" w:lineRule="auto"/>
        <w:ind w:left="851"/>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F4544C">
      <w:pPr>
        <w:numPr>
          <w:ilvl w:val="1"/>
          <w:numId w:val="77"/>
        </w:numPr>
        <w:tabs>
          <w:tab w:val="left" w:pos="1134"/>
        </w:tabs>
        <w:spacing w:before="120" w:after="120" w:line="288" w:lineRule="auto"/>
        <w:ind w:left="851"/>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F4544C">
      <w:pPr>
        <w:numPr>
          <w:ilvl w:val="1"/>
          <w:numId w:val="77"/>
        </w:numPr>
        <w:tabs>
          <w:tab w:val="left" w:pos="1134"/>
        </w:tabs>
        <w:spacing w:before="120" w:after="120" w:line="288" w:lineRule="auto"/>
        <w:ind w:left="851"/>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F4544C">
      <w:pPr>
        <w:pStyle w:val="Akapitzlist"/>
        <w:numPr>
          <w:ilvl w:val="1"/>
          <w:numId w:val="77"/>
        </w:numPr>
        <w:tabs>
          <w:tab w:val="left" w:pos="1134"/>
        </w:tabs>
        <w:spacing w:before="120" w:after="120" w:line="288" w:lineRule="auto"/>
        <w:ind w:left="851"/>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F4544C">
      <w:pPr>
        <w:numPr>
          <w:ilvl w:val="0"/>
          <w:numId w:val="14"/>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lastRenderedPageBreak/>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F4544C">
      <w:pPr>
        <w:numPr>
          <w:ilvl w:val="0"/>
          <w:numId w:val="14"/>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F4544C">
      <w:pPr>
        <w:numPr>
          <w:ilvl w:val="0"/>
          <w:numId w:val="14"/>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F4544C">
      <w:pPr>
        <w:numPr>
          <w:ilvl w:val="0"/>
          <w:numId w:val="14"/>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2"/>
    <w:p w14:paraId="66BF1ABE" w14:textId="4D25095B" w:rsidR="000461F1" w:rsidRPr="007A2BD2" w:rsidRDefault="002F31CA" w:rsidP="00F4544C">
      <w:pPr>
        <w:numPr>
          <w:ilvl w:val="0"/>
          <w:numId w:val="14"/>
        </w:numPr>
        <w:tabs>
          <w:tab w:val="clear" w:pos="1128"/>
          <w:tab w:val="num" w:pos="360"/>
          <w:tab w:val="left" w:pos="2436"/>
          <w:tab w:val="left" w:pos="6521"/>
        </w:tabs>
        <w:spacing w:before="120" w:after="120" w:line="288" w:lineRule="auto"/>
        <w:ind w:left="360" w:hanging="360"/>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3DC40FC" w14:textId="6B86F85A" w:rsidR="000461F1" w:rsidRPr="00DB6C91" w:rsidRDefault="00DF424B" w:rsidP="00F4544C">
      <w:pPr>
        <w:numPr>
          <w:ilvl w:val="0"/>
          <w:numId w:val="14"/>
        </w:numPr>
        <w:tabs>
          <w:tab w:val="clear" w:pos="1128"/>
          <w:tab w:val="num" w:pos="360"/>
          <w:tab w:val="left" w:pos="2436"/>
          <w:tab w:val="left" w:pos="6521"/>
        </w:tabs>
        <w:spacing w:before="120" w:after="120" w:line="288" w:lineRule="auto"/>
        <w:ind w:left="360" w:hanging="360"/>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268EDA90" w14:textId="77777777" w:rsidR="00DB6C91" w:rsidRPr="00544C54" w:rsidRDefault="00DB6C91" w:rsidP="00DB6C91">
      <w:pPr>
        <w:tabs>
          <w:tab w:val="left" w:pos="2436"/>
          <w:tab w:val="left" w:pos="6521"/>
        </w:tabs>
        <w:spacing w:before="120" w:after="120" w:line="288" w:lineRule="auto"/>
        <w:ind w:left="360"/>
        <w:rPr>
          <w:rFonts w:ascii="Open Sans" w:hAnsi="Open Sans" w:cs="Open Sans"/>
          <w:sz w:val="22"/>
          <w:szCs w:val="22"/>
          <w:u w:val="single"/>
        </w:rPr>
      </w:pPr>
    </w:p>
    <w:p w14:paraId="73B5CAE0" w14:textId="20E4C6B2" w:rsidR="000461F1" w:rsidRPr="00FE42E7" w:rsidRDefault="000461F1" w:rsidP="00FE42E7">
      <w:pPr>
        <w:pStyle w:val="Nagwek1"/>
        <w:rPr>
          <w:rFonts w:ascii="Open Sans" w:hAnsi="Open Sans" w:cs="Open Sans"/>
          <w:sz w:val="22"/>
          <w:szCs w:val="22"/>
        </w:rPr>
      </w:pPr>
      <w:r w:rsidRPr="007A2BD2">
        <w:rPr>
          <w:rFonts w:ascii="Open Sans" w:hAnsi="Open Sans" w:cs="Open Sans"/>
          <w:sz w:val="22"/>
          <w:szCs w:val="22"/>
        </w:rPr>
        <w:t>§ 1</w:t>
      </w:r>
      <w:r w:rsidR="00A462BD" w:rsidRPr="007A2BD2">
        <w:rPr>
          <w:rFonts w:ascii="Open Sans" w:hAnsi="Open Sans" w:cs="Open Sans"/>
          <w:sz w:val="22"/>
          <w:szCs w:val="22"/>
        </w:rPr>
        <w:t>5</w:t>
      </w:r>
      <w:r w:rsidRPr="007A2BD2">
        <w:rPr>
          <w:rFonts w:ascii="Open Sans" w:hAnsi="Open Sans" w:cs="Open Sans"/>
          <w:sz w:val="22"/>
          <w:szCs w:val="22"/>
        </w:rPr>
        <w:t>.</w:t>
      </w:r>
    </w:p>
    <w:p w14:paraId="2034F095" w14:textId="77777777" w:rsidR="000461F1" w:rsidRPr="00FE42E7" w:rsidRDefault="000461F1" w:rsidP="00544C54">
      <w:pPr>
        <w:pStyle w:val="Nagwek1"/>
        <w:spacing w:after="240"/>
        <w:rPr>
          <w:rFonts w:ascii="Open Sans" w:hAnsi="Open Sans" w:cs="Open Sans"/>
          <w:sz w:val="22"/>
          <w:szCs w:val="22"/>
        </w:rPr>
      </w:pPr>
      <w:r w:rsidRPr="007A2BD2">
        <w:rPr>
          <w:rFonts w:ascii="Open Sans" w:hAnsi="Open Sans" w:cs="Open Sans"/>
          <w:sz w:val="22"/>
          <w:szCs w:val="22"/>
        </w:rPr>
        <w:t xml:space="preserve">Ewidencja księgowa i </w:t>
      </w:r>
      <w:r w:rsidR="00520564" w:rsidRPr="007A2BD2">
        <w:rPr>
          <w:rFonts w:ascii="Open Sans" w:hAnsi="Open Sans" w:cs="Open Sans"/>
          <w:sz w:val="22"/>
          <w:szCs w:val="22"/>
        </w:rPr>
        <w:t>przechowywanie</w:t>
      </w:r>
      <w:r w:rsidRPr="007A2BD2">
        <w:rPr>
          <w:rFonts w:ascii="Open Sans" w:hAnsi="Open Sans" w:cs="Open Sans"/>
          <w:sz w:val="22"/>
          <w:szCs w:val="22"/>
        </w:rPr>
        <w:t xml:space="preserve"> danych</w:t>
      </w:r>
    </w:p>
    <w:p w14:paraId="29FE4BB0" w14:textId="77777777" w:rsidR="000461F1" w:rsidRPr="007A2BD2" w:rsidRDefault="000461F1" w:rsidP="00F4544C">
      <w:pPr>
        <w:numPr>
          <w:ilvl w:val="0"/>
          <w:numId w:val="12"/>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w:t>
      </w:r>
      <w:r w:rsidRPr="007A2BD2">
        <w:rPr>
          <w:rFonts w:ascii="Open Sans" w:hAnsi="Open Sans" w:cs="Open Sans"/>
          <w:sz w:val="22"/>
          <w:szCs w:val="22"/>
        </w:rPr>
        <w:lastRenderedPageBreak/>
        <w:t>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F4544C">
      <w:pPr>
        <w:numPr>
          <w:ilvl w:val="0"/>
          <w:numId w:val="12"/>
        </w:numPr>
        <w:tabs>
          <w:tab w:val="left" w:pos="2436"/>
          <w:tab w:val="left" w:pos="6521"/>
        </w:tabs>
        <w:spacing w:before="120" w:after="120" w:line="288" w:lineRule="auto"/>
        <w:rPr>
          <w:rFonts w:ascii="Open Sans" w:hAnsi="Open Sans" w:cs="Open Sans"/>
          <w:sz w:val="22"/>
          <w:szCs w:val="22"/>
        </w:rPr>
      </w:pPr>
      <w:bookmarkStart w:id="83"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3"/>
      <w:r w:rsidRPr="007A2BD2">
        <w:rPr>
          <w:rFonts w:ascii="Open Sans" w:hAnsi="Open Sans" w:cs="Open Sans"/>
          <w:sz w:val="22"/>
          <w:szCs w:val="22"/>
        </w:rPr>
        <w:t xml:space="preserve">. </w:t>
      </w:r>
    </w:p>
    <w:p w14:paraId="72D77F45" w14:textId="3319AFD7" w:rsidR="004B69B2" w:rsidRPr="007A2BD2" w:rsidRDefault="003C1372" w:rsidP="00F4544C">
      <w:pPr>
        <w:numPr>
          <w:ilvl w:val="0"/>
          <w:numId w:val="12"/>
        </w:numPr>
        <w:tabs>
          <w:tab w:val="left" w:pos="2436"/>
          <w:tab w:val="left" w:pos="6521"/>
        </w:tabs>
        <w:spacing w:before="120" w:after="120" w:line="288" w:lineRule="auto"/>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101"/>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de minimis</w:t>
      </w:r>
      <w:r w:rsidR="004B69B2"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102"/>
      </w:r>
    </w:p>
    <w:p w14:paraId="503A5FF8" w14:textId="7B7B8E03" w:rsidR="004B69B2" w:rsidRPr="007A2BD2" w:rsidRDefault="004B69B2" w:rsidP="00F4544C">
      <w:pPr>
        <w:numPr>
          <w:ilvl w:val="0"/>
          <w:numId w:val="12"/>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4BEC2C7" w:rsidR="004B69B2" w:rsidRDefault="00E62CFF" w:rsidP="00F4544C">
      <w:pPr>
        <w:numPr>
          <w:ilvl w:val="0"/>
          <w:numId w:val="12"/>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Dokumenty dotyczące rozliczania podatku od towarów i </w:t>
      </w:r>
      <w:r w:rsidR="006D0D30" w:rsidRPr="007A2BD2">
        <w:rPr>
          <w:rFonts w:ascii="Open Sans" w:hAnsi="Open Sans" w:cs="Open Sans"/>
          <w:sz w:val="22"/>
          <w:szCs w:val="22"/>
        </w:rPr>
        <w:t>usług,</w:t>
      </w:r>
      <w:r w:rsidRPr="007A2BD2">
        <w:rPr>
          <w:rFonts w:ascii="Open Sans" w:hAnsi="Open Sans" w:cs="Open Sans"/>
          <w:sz w:val="22"/>
          <w:szCs w:val="22"/>
        </w:rPr>
        <w:t xml:space="preserve"> są przechowywane przez okres nie krótszy niż dopuszczalny dla zmiany deklaracji VAT</w:t>
      </w:r>
      <w:r w:rsidRPr="007A2BD2">
        <w:rPr>
          <w:rStyle w:val="Odwoanieprzypisudolnego"/>
          <w:rFonts w:ascii="Open Sans" w:hAnsi="Open Sans" w:cs="Open Sans"/>
          <w:sz w:val="22"/>
          <w:szCs w:val="22"/>
        </w:rPr>
        <w:footnoteReference w:id="103"/>
      </w:r>
      <w:r w:rsidRPr="007A2BD2">
        <w:rPr>
          <w:rFonts w:ascii="Open Sans" w:hAnsi="Open Sans" w:cs="Open Sans"/>
          <w:sz w:val="22"/>
          <w:szCs w:val="22"/>
        </w:rPr>
        <w:t>.</w:t>
      </w:r>
    </w:p>
    <w:p w14:paraId="34F267DA" w14:textId="4CB77008" w:rsidR="00E25025" w:rsidRPr="007A2BD2" w:rsidRDefault="00E25025" w:rsidP="00F4544C">
      <w:pPr>
        <w:numPr>
          <w:ilvl w:val="0"/>
          <w:numId w:val="12"/>
        </w:numPr>
        <w:tabs>
          <w:tab w:val="left" w:pos="2436"/>
          <w:tab w:val="left" w:pos="6521"/>
        </w:tabs>
        <w:spacing w:before="120" w:after="120" w:line="288" w:lineRule="auto"/>
        <w:rPr>
          <w:rFonts w:ascii="Open Sans" w:hAnsi="Open Sans" w:cs="Open Sans"/>
          <w:sz w:val="22"/>
          <w:szCs w:val="22"/>
        </w:rPr>
      </w:pPr>
      <w:bookmarkStart w:id="85" w:name="_Hlk167877330"/>
      <w:r w:rsidRPr="00E25025">
        <w:rPr>
          <w:rFonts w:ascii="Open Sans" w:hAnsi="Open Sans" w:cs="Open Sans"/>
          <w:sz w:val="22"/>
          <w:szCs w:val="22"/>
        </w:rPr>
        <w:t xml:space="preserve">W przypadku gdy </w:t>
      </w:r>
      <w:r w:rsidR="006D0D30" w:rsidRPr="00E25025">
        <w:rPr>
          <w:rFonts w:ascii="Open Sans" w:hAnsi="Open Sans" w:cs="Open Sans"/>
          <w:sz w:val="22"/>
          <w:szCs w:val="22"/>
        </w:rPr>
        <w:t>termin,</w:t>
      </w:r>
      <w:r w:rsidRPr="00E25025">
        <w:rPr>
          <w:rFonts w:ascii="Open Sans" w:hAnsi="Open Sans" w:cs="Open Sans"/>
          <w:sz w:val="22"/>
          <w:szCs w:val="22"/>
        </w:rPr>
        <w:t xml:space="preserve">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85"/>
    </w:p>
    <w:p w14:paraId="14148FC8" w14:textId="5B13E414" w:rsidR="004B69B2" w:rsidRPr="007A2BD2" w:rsidRDefault="004B69B2" w:rsidP="00F4544C">
      <w:pPr>
        <w:numPr>
          <w:ilvl w:val="0"/>
          <w:numId w:val="12"/>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F4544C">
      <w:pPr>
        <w:numPr>
          <w:ilvl w:val="0"/>
          <w:numId w:val="12"/>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w:t>
      </w:r>
      <w:r w:rsidRPr="007A2BD2">
        <w:rPr>
          <w:rFonts w:ascii="Open Sans" w:hAnsi="Open Sans" w:cs="Open Sans"/>
          <w:sz w:val="22"/>
          <w:szCs w:val="22"/>
        </w:rPr>
        <w:lastRenderedPageBreak/>
        <w:t>25 ust. 1 i 2 ustawy, na ich żądanie, wszelkich dokumentów i informacji związanych z realizacją Projektu.</w:t>
      </w:r>
    </w:p>
    <w:p w14:paraId="7D2D0E8D" w14:textId="305AE275" w:rsidR="004B69B2" w:rsidRPr="00544C54" w:rsidRDefault="0076279F" w:rsidP="00F4544C">
      <w:pPr>
        <w:numPr>
          <w:ilvl w:val="0"/>
          <w:numId w:val="12"/>
        </w:numPr>
        <w:tabs>
          <w:tab w:val="left" w:pos="2436"/>
          <w:tab w:val="left" w:pos="6521"/>
        </w:tabs>
        <w:spacing w:before="120" w:after="240" w:line="288" w:lineRule="auto"/>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44942A3D" w14:textId="46A1B196" w:rsidR="000461F1" w:rsidRPr="00FE42E7" w:rsidRDefault="000461F1" w:rsidP="00FE42E7">
      <w:pPr>
        <w:pStyle w:val="Nagwek1"/>
        <w:rPr>
          <w:rFonts w:ascii="Open Sans" w:hAnsi="Open Sans" w:cs="Open Sans"/>
          <w:sz w:val="22"/>
          <w:szCs w:val="22"/>
        </w:rPr>
      </w:pPr>
      <w:r w:rsidRPr="007A2BD2">
        <w:rPr>
          <w:rFonts w:ascii="Open Sans" w:hAnsi="Open Sans" w:cs="Open Sans"/>
          <w:sz w:val="22"/>
          <w:szCs w:val="22"/>
        </w:rPr>
        <w:t>§ 1</w:t>
      </w:r>
      <w:r w:rsidR="00DC556B" w:rsidRPr="007A2BD2">
        <w:rPr>
          <w:rFonts w:ascii="Open Sans" w:hAnsi="Open Sans" w:cs="Open Sans"/>
          <w:sz w:val="22"/>
          <w:szCs w:val="22"/>
        </w:rPr>
        <w:t>6</w:t>
      </w:r>
      <w:r w:rsidR="005D0ED8" w:rsidRPr="007A2BD2">
        <w:rPr>
          <w:rFonts w:ascii="Open Sans" w:hAnsi="Open Sans" w:cs="Open Sans"/>
          <w:sz w:val="22"/>
          <w:szCs w:val="22"/>
        </w:rPr>
        <w:t>.</w:t>
      </w:r>
    </w:p>
    <w:p w14:paraId="0325391C" w14:textId="77777777" w:rsidR="000461F1" w:rsidRPr="007A2BD2" w:rsidRDefault="000461F1" w:rsidP="00544C54">
      <w:pPr>
        <w:pStyle w:val="Nagwek1"/>
        <w:spacing w:after="240"/>
        <w:rPr>
          <w:rFonts w:ascii="Open Sans" w:hAnsi="Open Sans" w:cs="Open Sans"/>
          <w:sz w:val="22"/>
          <w:szCs w:val="22"/>
        </w:rPr>
      </w:pPr>
      <w:r w:rsidRPr="007A2BD2">
        <w:rPr>
          <w:rFonts w:ascii="Open Sans" w:hAnsi="Open Sans" w:cs="Open Sans"/>
          <w:sz w:val="22"/>
          <w:szCs w:val="22"/>
        </w:rPr>
        <w:t>Kontrola</w:t>
      </w:r>
    </w:p>
    <w:p w14:paraId="460C9D92" w14:textId="11EA74EC" w:rsidR="00DB736A" w:rsidRPr="007A2BD2" w:rsidRDefault="008305D2" w:rsidP="00F4544C">
      <w:pPr>
        <w:numPr>
          <w:ilvl w:val="0"/>
          <w:numId w:val="19"/>
        </w:numPr>
        <w:tabs>
          <w:tab w:val="left" w:pos="2436"/>
          <w:tab w:val="left" w:pos="6521"/>
        </w:tabs>
        <w:spacing w:before="120" w:after="120" w:line="288" w:lineRule="auto"/>
        <w:rPr>
          <w:rFonts w:ascii="Open Sans" w:hAnsi="Open Sans" w:cs="Open Sans"/>
          <w:sz w:val="22"/>
          <w:szCs w:val="22"/>
        </w:rPr>
      </w:pPr>
      <w:bookmarkStart w:id="86"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7"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w:t>
      </w:r>
      <w:bookmarkEnd w:id="87"/>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6"/>
      <w:r w:rsidRPr="007A2BD2">
        <w:rPr>
          <w:rFonts w:ascii="Open Sans" w:hAnsi="Open Sans" w:cs="Open Sans"/>
          <w:sz w:val="22"/>
          <w:szCs w:val="22"/>
        </w:rPr>
        <w:t>.</w:t>
      </w:r>
    </w:p>
    <w:p w14:paraId="6D05BEEF" w14:textId="00834E25" w:rsidR="00DB736A" w:rsidRPr="007A2BD2" w:rsidRDefault="005669C6" w:rsidP="00F4544C">
      <w:pPr>
        <w:numPr>
          <w:ilvl w:val="0"/>
          <w:numId w:val="19"/>
        </w:numPr>
        <w:tabs>
          <w:tab w:val="left" w:pos="2436"/>
          <w:tab w:val="left" w:pos="6521"/>
        </w:tabs>
        <w:spacing w:before="120" w:after="120" w:line="288" w:lineRule="auto"/>
        <w:rPr>
          <w:rFonts w:ascii="Open Sans" w:hAnsi="Open Sans" w:cs="Open Sans"/>
          <w:sz w:val="22"/>
          <w:szCs w:val="22"/>
        </w:rPr>
      </w:pPr>
      <w:bookmarkStart w:id="88" w:name="_Hlk122350895"/>
      <w:r w:rsidRPr="007A2BD2">
        <w:rPr>
          <w:rFonts w:ascii="Open Sans" w:hAnsi="Open Sans" w:cs="Open Sans"/>
          <w:sz w:val="22"/>
          <w:szCs w:val="22"/>
        </w:rPr>
        <w:t xml:space="preserve">Beneficjent zobowiązuje się zapewnić przedstawicielom podmiotów, o których mowa </w:t>
      </w:r>
      <w:r w:rsidR="006D0D30" w:rsidRPr="007A2BD2">
        <w:rPr>
          <w:rFonts w:ascii="Open Sans" w:hAnsi="Open Sans" w:cs="Open Sans"/>
          <w:sz w:val="22"/>
          <w:szCs w:val="22"/>
        </w:rPr>
        <w:t>art.</w:t>
      </w:r>
      <w:r w:rsidR="006D6A70" w:rsidRPr="007A2BD2">
        <w:rPr>
          <w:rFonts w:ascii="Open Sans" w:hAnsi="Open Sans" w:cs="Open Sans"/>
          <w:sz w:val="22"/>
          <w:szCs w:val="22"/>
        </w:rPr>
        <w:t xml:space="preserve">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 dostęp do miejsc realizacji Projektu, w celu przeprowadzenia kontroli, w tym wizyty monitoringowej.</w:t>
      </w:r>
      <w:bookmarkEnd w:id="88"/>
    </w:p>
    <w:p w14:paraId="3473C6F7" w14:textId="77777777" w:rsidR="00B252C9" w:rsidRPr="007A2BD2" w:rsidRDefault="00B252C9" w:rsidP="00F4544C">
      <w:pPr>
        <w:numPr>
          <w:ilvl w:val="0"/>
          <w:numId w:val="19"/>
        </w:numPr>
        <w:tabs>
          <w:tab w:val="left" w:pos="2436"/>
          <w:tab w:val="left" w:pos="6521"/>
        </w:tabs>
        <w:spacing w:before="120" w:after="120" w:line="288" w:lineRule="auto"/>
        <w:rPr>
          <w:rFonts w:ascii="Open Sans" w:hAnsi="Open Sans" w:cs="Open Sans"/>
          <w:sz w:val="22"/>
          <w:szCs w:val="22"/>
        </w:rPr>
      </w:pPr>
      <w:bookmarkStart w:id="89"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9"/>
    </w:p>
    <w:p w14:paraId="58A4D1CA" w14:textId="77777777" w:rsidR="00B252C9" w:rsidRPr="007A2BD2" w:rsidRDefault="00B252C9" w:rsidP="00F4544C">
      <w:pPr>
        <w:numPr>
          <w:ilvl w:val="0"/>
          <w:numId w:val="19"/>
        </w:numPr>
        <w:tabs>
          <w:tab w:val="left" w:pos="2436"/>
          <w:tab w:val="left" w:pos="6521"/>
        </w:tabs>
        <w:spacing w:before="120" w:after="120" w:line="288" w:lineRule="auto"/>
        <w:rPr>
          <w:rFonts w:ascii="Open Sans" w:hAnsi="Open Sans" w:cs="Open Sans"/>
          <w:sz w:val="22"/>
          <w:szCs w:val="22"/>
        </w:rPr>
      </w:pPr>
      <w:bookmarkStart w:id="90"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1" w:name="_M657410519"/>
      <w:bookmarkEnd w:id="91"/>
      <w:r w:rsidRPr="007A2BD2">
        <w:rPr>
          <w:rFonts w:ascii="Open Sans" w:hAnsi="Open Sans" w:cs="Open Sans"/>
          <w:sz w:val="22"/>
          <w:szCs w:val="22"/>
        </w:rPr>
        <w:t>.</w:t>
      </w:r>
      <w:bookmarkEnd w:id="90"/>
    </w:p>
    <w:p w14:paraId="107ABFF4" w14:textId="5C3A3CA9" w:rsidR="00AE5E18" w:rsidRPr="007A2BD2" w:rsidRDefault="00B252C9" w:rsidP="00F4544C">
      <w:pPr>
        <w:numPr>
          <w:ilvl w:val="0"/>
          <w:numId w:val="19"/>
        </w:numPr>
        <w:tabs>
          <w:tab w:val="left" w:pos="2436"/>
          <w:tab w:val="left" w:pos="6521"/>
        </w:tabs>
        <w:spacing w:before="120" w:after="120" w:line="288" w:lineRule="auto"/>
        <w:rPr>
          <w:rFonts w:ascii="Open Sans" w:hAnsi="Open Sans" w:cs="Open Sans"/>
          <w:sz w:val="22"/>
          <w:szCs w:val="22"/>
        </w:rPr>
      </w:pPr>
      <w:bookmarkStart w:id="92"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3" w:name="_Hlk111728707"/>
      <w:r w:rsidRPr="007A2BD2">
        <w:rPr>
          <w:rFonts w:ascii="Open Sans" w:hAnsi="Open Sans" w:cs="Open Sans"/>
          <w:i/>
          <w:iCs/>
          <w:sz w:val="22"/>
          <w:szCs w:val="22"/>
        </w:rPr>
        <w:t>Wytycznych dotyczących kontroli realizacji programów polityki spójności na lata 2021-2027.</w:t>
      </w:r>
      <w:bookmarkEnd w:id="92"/>
      <w:bookmarkEnd w:id="93"/>
    </w:p>
    <w:p w14:paraId="5022A11F" w14:textId="77777777" w:rsidR="0076279F" w:rsidRPr="007A2BD2" w:rsidRDefault="00AE5E18" w:rsidP="00F4544C">
      <w:pPr>
        <w:numPr>
          <w:ilvl w:val="0"/>
          <w:numId w:val="19"/>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F4544C">
      <w:pPr>
        <w:numPr>
          <w:ilvl w:val="0"/>
          <w:numId w:val="19"/>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F4544C">
      <w:pPr>
        <w:numPr>
          <w:ilvl w:val="0"/>
          <w:numId w:val="19"/>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Beneficjent zobowiązuje się przekazywać do Instytucji Wdrażającej, w terminie 7 dni od dnia otrzymania ostatecznej wersji, kopie informacji pokontrolnych oraz zaleceń pokontrolnych albo kopie innych dokumentów spełniających te funkcje, powstałych </w:t>
      </w:r>
      <w:r w:rsidRPr="007A2BD2">
        <w:rPr>
          <w:rFonts w:ascii="Open Sans" w:hAnsi="Open Sans" w:cs="Open Sans"/>
          <w:sz w:val="22"/>
          <w:szCs w:val="22"/>
        </w:rPr>
        <w:lastRenderedPageBreak/>
        <w:t>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1B010EA4" w:rsidR="005B6CDD" w:rsidRPr="007A2BD2" w:rsidRDefault="007017B3" w:rsidP="00F4544C">
      <w:pPr>
        <w:numPr>
          <w:ilvl w:val="0"/>
          <w:numId w:val="19"/>
        </w:numPr>
        <w:tabs>
          <w:tab w:val="left" w:pos="2436"/>
          <w:tab w:val="left" w:pos="6521"/>
        </w:tabs>
        <w:spacing w:before="120" w:after="120" w:line="288" w:lineRule="auto"/>
        <w:rPr>
          <w:rFonts w:ascii="Open Sans" w:hAnsi="Open Sans" w:cs="Open Sans"/>
          <w:sz w:val="22"/>
          <w:szCs w:val="22"/>
        </w:rPr>
      </w:pPr>
      <w:bookmarkStart w:id="94"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5" w:name="_Hlk117077470"/>
      <w:r w:rsidRPr="007A2BD2">
        <w:rPr>
          <w:rFonts w:ascii="Open Sans" w:hAnsi="Open Sans" w:cs="Open Sans"/>
          <w:sz w:val="22"/>
          <w:szCs w:val="22"/>
        </w:rPr>
        <w:t xml:space="preserve">(w tym kontrolnych) </w:t>
      </w:r>
      <w:bookmarkEnd w:id="95"/>
      <w:r w:rsidRPr="007A2BD2">
        <w:rPr>
          <w:rFonts w:ascii="Open Sans" w:hAnsi="Open Sans" w:cs="Open Sans"/>
          <w:sz w:val="22"/>
          <w:szCs w:val="22"/>
        </w:rPr>
        <w:t xml:space="preserve">lub postępowań prowadzonych w szczególności przez organy ścigania </w:t>
      </w:r>
      <w:bookmarkStart w:id="96" w:name="_Hlk117077485"/>
      <w:r w:rsidRPr="007A2BD2">
        <w:rPr>
          <w:rFonts w:ascii="Open Sans" w:hAnsi="Open Sans" w:cs="Open Sans"/>
          <w:sz w:val="22"/>
          <w:szCs w:val="22"/>
        </w:rPr>
        <w:t>bądź organy nadzoru</w:t>
      </w:r>
      <w:bookmarkEnd w:id="96"/>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7" w:name="_Hlk117077502"/>
      <w:r w:rsidRPr="007A2BD2">
        <w:rPr>
          <w:rFonts w:ascii="Open Sans" w:hAnsi="Open Sans" w:cs="Open Sans"/>
          <w:sz w:val="22"/>
          <w:szCs w:val="22"/>
        </w:rPr>
        <w:t xml:space="preserve">podmiotów, o których mowa art.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w:t>
      </w:r>
      <w:bookmarkEnd w:id="97"/>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98"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4"/>
      <w:bookmarkEnd w:id="98"/>
    </w:p>
    <w:p w14:paraId="47DF10E0" w14:textId="0897CF0F" w:rsidR="005A3515" w:rsidRPr="00C7605B" w:rsidRDefault="00493CED" w:rsidP="00F4544C">
      <w:pPr>
        <w:numPr>
          <w:ilvl w:val="0"/>
          <w:numId w:val="19"/>
        </w:numPr>
        <w:tabs>
          <w:tab w:val="left" w:pos="2436"/>
          <w:tab w:val="left" w:pos="6521"/>
        </w:tabs>
        <w:spacing w:before="120" w:after="120" w:line="288" w:lineRule="auto"/>
        <w:rPr>
          <w:rFonts w:ascii="Open Sans" w:hAnsi="Open Sans" w:cs="Open Sans"/>
          <w:sz w:val="22"/>
          <w:szCs w:val="22"/>
        </w:rPr>
      </w:pPr>
      <w:bookmarkStart w:id="99"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 xml:space="preserve">25 ust. 2 ustawy, w tym </w:t>
      </w:r>
      <w:r w:rsidRPr="00C7605B">
        <w:rPr>
          <w:rFonts w:ascii="Open Sans" w:hAnsi="Open Sans" w:cs="Open Sans"/>
          <w:sz w:val="22"/>
          <w:szCs w:val="22"/>
        </w:rPr>
        <w:t>udzielania wyjaśnień.</w:t>
      </w:r>
      <w:bookmarkEnd w:id="99"/>
    </w:p>
    <w:p w14:paraId="2E5882AC" w14:textId="68AD0DD7" w:rsidR="00E14682" w:rsidRPr="00C7605B" w:rsidRDefault="00DD1B00" w:rsidP="00F4544C">
      <w:pPr>
        <w:numPr>
          <w:ilvl w:val="0"/>
          <w:numId w:val="19"/>
        </w:numPr>
        <w:tabs>
          <w:tab w:val="left" w:pos="2436"/>
          <w:tab w:val="left" w:pos="6521"/>
        </w:tabs>
        <w:spacing w:before="120" w:after="120" w:line="288" w:lineRule="auto"/>
        <w:rPr>
          <w:rFonts w:ascii="Open Sans" w:hAnsi="Open Sans" w:cs="Open Sans"/>
          <w:sz w:val="22"/>
          <w:szCs w:val="22"/>
        </w:rPr>
      </w:pPr>
      <w:bookmarkStart w:id="100" w:name="_Hlk122351223"/>
      <w:bookmarkStart w:id="101" w:name="_Hlk209092598"/>
      <w:r>
        <w:rPr>
          <w:rFonts w:ascii="Open Sans" w:hAnsi="Open Sans" w:cs="Open Sans"/>
          <w:sz w:val="22"/>
          <w:szCs w:val="22"/>
        </w:rPr>
        <w:t xml:space="preserve">W przypadku projektów wybieranych w sposób konkurencyjny </w:t>
      </w:r>
      <w:r w:rsidR="00C303FA" w:rsidRPr="00C7605B">
        <w:rPr>
          <w:rFonts w:ascii="Open Sans" w:hAnsi="Open Sans" w:cs="Open Sans"/>
          <w:sz w:val="22"/>
          <w:szCs w:val="22"/>
        </w:rPr>
        <w:t>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0"/>
      <w:bookmarkEnd w:id="101"/>
    </w:p>
    <w:p w14:paraId="1499CB44" w14:textId="72EFA153" w:rsidR="00881F41" w:rsidRPr="007A2BD2" w:rsidRDefault="00A412B1" w:rsidP="00F4544C">
      <w:pPr>
        <w:numPr>
          <w:ilvl w:val="0"/>
          <w:numId w:val="19"/>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F4544C">
      <w:pPr>
        <w:numPr>
          <w:ilvl w:val="1"/>
          <w:numId w:val="78"/>
        </w:numPr>
        <w:tabs>
          <w:tab w:val="left" w:pos="709"/>
          <w:tab w:val="left" w:pos="1134"/>
        </w:tabs>
        <w:spacing w:before="120" w:after="120" w:line="288" w:lineRule="auto"/>
        <w:ind w:left="709"/>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4"/>
      </w:r>
      <w:r w:rsidR="00E47123" w:rsidRPr="007A2BD2">
        <w:rPr>
          <w:rFonts w:ascii="Open Sans" w:hAnsi="Open Sans" w:cs="Open Sans"/>
          <w:sz w:val="22"/>
          <w:szCs w:val="22"/>
        </w:rPr>
        <w:t>,</w:t>
      </w:r>
    </w:p>
    <w:p w14:paraId="06741B06" w14:textId="6E0CD54D" w:rsidR="00881F41" w:rsidRPr="007A2BD2" w:rsidRDefault="00881F41" w:rsidP="00F4544C">
      <w:pPr>
        <w:numPr>
          <w:ilvl w:val="1"/>
          <w:numId w:val="78"/>
        </w:numPr>
        <w:tabs>
          <w:tab w:val="left" w:pos="709"/>
          <w:tab w:val="left" w:pos="1134"/>
        </w:tabs>
        <w:spacing w:before="120" w:after="120" w:line="288" w:lineRule="auto"/>
        <w:ind w:left="709"/>
        <w:rPr>
          <w:rFonts w:ascii="Open Sans" w:hAnsi="Open Sans" w:cs="Open Sans"/>
          <w:sz w:val="22"/>
          <w:szCs w:val="22"/>
        </w:rPr>
      </w:pPr>
      <w:r w:rsidRPr="007A2BD2">
        <w:rPr>
          <w:rFonts w:ascii="Open Sans" w:hAnsi="Open Sans" w:cs="Open Sans"/>
          <w:sz w:val="22"/>
          <w:szCs w:val="22"/>
        </w:rPr>
        <w:lastRenderedPageBreak/>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5"/>
      </w:r>
    </w:p>
    <w:p w14:paraId="2F3D5E77" w14:textId="573BCAF6" w:rsidR="00B37B6F" w:rsidRPr="007A2BD2" w:rsidRDefault="000341F6" w:rsidP="00F4544C">
      <w:pPr>
        <w:numPr>
          <w:ilvl w:val="0"/>
          <w:numId w:val="19"/>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6D0D30" w:rsidRPr="007A2BD2">
        <w:rPr>
          <w:rFonts w:ascii="Open Sans" w:hAnsi="Open Sans" w:cs="Open Sans"/>
          <w:sz w:val="22"/>
          <w:szCs w:val="22"/>
        </w:rPr>
        <w:t>dalej” kontroli</w:t>
      </w:r>
      <w:r w:rsidR="00881F41" w:rsidRPr="007A2BD2">
        <w:rPr>
          <w:rFonts w:ascii="Open Sans" w:hAnsi="Open Sans" w:cs="Open Sans"/>
          <w:sz w:val="22"/>
          <w:szCs w:val="22"/>
        </w:rPr>
        <w:t xml:space="preserve">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F4544C">
      <w:pPr>
        <w:numPr>
          <w:ilvl w:val="0"/>
          <w:numId w:val="19"/>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F4544C">
      <w:pPr>
        <w:numPr>
          <w:ilvl w:val="1"/>
          <w:numId w:val="29"/>
        </w:numPr>
        <w:tabs>
          <w:tab w:val="left" w:pos="1134"/>
          <w:tab w:val="left" w:pos="6521"/>
        </w:tabs>
        <w:spacing w:before="120" w:after="120" w:line="288" w:lineRule="auto"/>
        <w:ind w:left="709"/>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6"/>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7"/>
      </w:r>
    </w:p>
    <w:p w14:paraId="1E10EB4F" w14:textId="7D5FD764" w:rsidR="00D37113" w:rsidRPr="007A2BD2" w:rsidRDefault="004301DD" w:rsidP="00F4544C">
      <w:pPr>
        <w:numPr>
          <w:ilvl w:val="1"/>
          <w:numId w:val="29"/>
        </w:numPr>
        <w:tabs>
          <w:tab w:val="left" w:pos="1134"/>
          <w:tab w:val="left" w:pos="6521"/>
        </w:tabs>
        <w:spacing w:before="120" w:after="120" w:line="288" w:lineRule="auto"/>
        <w:ind w:left="709"/>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8"/>
      </w:r>
    </w:p>
    <w:p w14:paraId="05EDAD44" w14:textId="13E5FF1F" w:rsidR="00237A04" w:rsidRPr="00544C54" w:rsidRDefault="00FE0AA7" w:rsidP="00F4544C">
      <w:pPr>
        <w:numPr>
          <w:ilvl w:val="0"/>
          <w:numId w:val="19"/>
        </w:numPr>
        <w:tabs>
          <w:tab w:val="left" w:pos="2436"/>
          <w:tab w:val="left" w:pos="6521"/>
        </w:tabs>
        <w:spacing w:before="120" w:after="240" w:line="288" w:lineRule="auto"/>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9"/>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B10056">
        <w:rPr>
          <w:rFonts w:ascii="Open Sans" w:hAnsi="Open Sans" w:cs="Open Sans"/>
          <w:sz w:val="22"/>
          <w:szCs w:val="22"/>
        </w:rPr>
        <w:t>5</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A1CABA6" w14:textId="47DDE314" w:rsidR="000461F1" w:rsidRPr="00FE42E7" w:rsidRDefault="000461F1" w:rsidP="00FE42E7">
      <w:pPr>
        <w:pStyle w:val="Nagwek1"/>
        <w:rPr>
          <w:rFonts w:ascii="Open Sans" w:hAnsi="Open Sans" w:cs="Open Sans"/>
          <w:sz w:val="22"/>
          <w:szCs w:val="22"/>
        </w:rPr>
      </w:pPr>
      <w:r w:rsidRPr="007A2BD2">
        <w:rPr>
          <w:rFonts w:ascii="Open Sans" w:hAnsi="Open Sans" w:cs="Open Sans"/>
          <w:sz w:val="22"/>
          <w:szCs w:val="22"/>
        </w:rPr>
        <w:lastRenderedPageBreak/>
        <w:t>§ 1</w:t>
      </w:r>
      <w:r w:rsidR="004E1BD0" w:rsidRPr="007A2BD2">
        <w:rPr>
          <w:rFonts w:ascii="Open Sans" w:hAnsi="Open Sans" w:cs="Open Sans"/>
          <w:sz w:val="22"/>
          <w:szCs w:val="22"/>
        </w:rPr>
        <w:t>7</w:t>
      </w:r>
      <w:r w:rsidRPr="007A2BD2">
        <w:rPr>
          <w:rFonts w:ascii="Open Sans" w:hAnsi="Open Sans" w:cs="Open Sans"/>
          <w:sz w:val="22"/>
          <w:szCs w:val="22"/>
        </w:rPr>
        <w:t>.</w:t>
      </w:r>
    </w:p>
    <w:p w14:paraId="08F1BDA6" w14:textId="77777777" w:rsidR="000461F1" w:rsidRPr="00FE42E7" w:rsidRDefault="000461F1" w:rsidP="00544C54">
      <w:pPr>
        <w:pStyle w:val="Nagwek1"/>
        <w:spacing w:after="240"/>
        <w:rPr>
          <w:rFonts w:ascii="Open Sans" w:hAnsi="Open Sans" w:cs="Open Sans"/>
          <w:sz w:val="22"/>
          <w:szCs w:val="22"/>
        </w:rPr>
      </w:pPr>
      <w:r w:rsidRPr="007A2BD2">
        <w:rPr>
          <w:rFonts w:ascii="Open Sans" w:hAnsi="Open Sans" w:cs="Open Sans"/>
          <w:sz w:val="22"/>
          <w:szCs w:val="22"/>
        </w:rPr>
        <w:t>Trwałość Projektu</w:t>
      </w:r>
    </w:p>
    <w:p w14:paraId="3D054194" w14:textId="63333F66" w:rsidR="00517818" w:rsidRPr="007A2BD2" w:rsidRDefault="00EA0CE7" w:rsidP="00F4544C">
      <w:pPr>
        <w:numPr>
          <w:ilvl w:val="0"/>
          <w:numId w:val="79"/>
        </w:numPr>
        <w:tabs>
          <w:tab w:val="clear" w:pos="1128"/>
          <w:tab w:val="left" w:pos="360"/>
          <w:tab w:val="num" w:pos="709"/>
        </w:tabs>
        <w:autoSpaceDE w:val="0"/>
        <w:autoSpaceDN w:val="0"/>
        <w:adjustRightInd w:val="0"/>
        <w:spacing w:after="120" w:line="288" w:lineRule="auto"/>
        <w:ind w:left="426" w:hanging="426"/>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F4544C">
      <w:pPr>
        <w:numPr>
          <w:ilvl w:val="0"/>
          <w:numId w:val="79"/>
        </w:numPr>
        <w:tabs>
          <w:tab w:val="clear" w:pos="1128"/>
          <w:tab w:val="left" w:pos="360"/>
          <w:tab w:val="num" w:pos="709"/>
        </w:tabs>
        <w:autoSpaceDE w:val="0"/>
        <w:autoSpaceDN w:val="0"/>
        <w:adjustRightInd w:val="0"/>
        <w:spacing w:after="120" w:line="288" w:lineRule="auto"/>
        <w:ind w:left="426" w:hanging="426"/>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FE5B5E2" w:rsidR="00517818" w:rsidRPr="007A2BD2" w:rsidRDefault="000100E5" w:rsidP="00F4544C">
      <w:pPr>
        <w:numPr>
          <w:ilvl w:val="1"/>
          <w:numId w:val="80"/>
        </w:numPr>
        <w:tabs>
          <w:tab w:val="left" w:pos="720"/>
        </w:tabs>
        <w:autoSpaceDE w:val="0"/>
        <w:autoSpaceDN w:val="0"/>
        <w:adjustRightInd w:val="0"/>
        <w:spacing w:after="120" w:line="288" w:lineRule="auto"/>
        <w:ind w:left="709"/>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F4544C">
      <w:pPr>
        <w:numPr>
          <w:ilvl w:val="1"/>
          <w:numId w:val="80"/>
        </w:numPr>
        <w:tabs>
          <w:tab w:val="left" w:pos="720"/>
        </w:tabs>
        <w:autoSpaceDE w:val="0"/>
        <w:autoSpaceDN w:val="0"/>
        <w:adjustRightInd w:val="0"/>
        <w:spacing w:after="120" w:line="288" w:lineRule="auto"/>
        <w:ind w:left="709"/>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F4544C">
      <w:pPr>
        <w:numPr>
          <w:ilvl w:val="0"/>
          <w:numId w:val="79"/>
        </w:numPr>
        <w:tabs>
          <w:tab w:val="clear" w:pos="1128"/>
          <w:tab w:val="left" w:pos="360"/>
          <w:tab w:val="num" w:pos="709"/>
        </w:tabs>
        <w:autoSpaceDE w:val="0"/>
        <w:autoSpaceDN w:val="0"/>
        <w:adjustRightInd w:val="0"/>
        <w:spacing w:after="120" w:line="288" w:lineRule="auto"/>
        <w:ind w:left="426" w:hanging="426"/>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2910DCA2" w14:textId="387E8275" w:rsidR="000461F1" w:rsidRPr="00544C54" w:rsidRDefault="00E819AD" w:rsidP="00F4544C">
      <w:pPr>
        <w:numPr>
          <w:ilvl w:val="0"/>
          <w:numId w:val="79"/>
        </w:numPr>
        <w:tabs>
          <w:tab w:val="clear" w:pos="1128"/>
          <w:tab w:val="left" w:pos="360"/>
          <w:tab w:val="num" w:pos="709"/>
        </w:tabs>
        <w:autoSpaceDE w:val="0"/>
        <w:autoSpaceDN w:val="0"/>
        <w:adjustRightInd w:val="0"/>
        <w:spacing w:after="120" w:line="288" w:lineRule="auto"/>
        <w:ind w:left="426" w:hanging="426"/>
        <w:rPr>
          <w:rFonts w:ascii="Open Sans" w:hAnsi="Open Sans" w:cs="Open Sans"/>
          <w:sz w:val="22"/>
          <w:szCs w:val="22"/>
        </w:rPr>
      </w:pPr>
      <w:r w:rsidRPr="007A2BD2">
        <w:rPr>
          <w:rFonts w:ascii="Open Sans" w:hAnsi="Open Sans" w:cs="Open Sans"/>
          <w:sz w:val="22"/>
          <w:szCs w:val="22"/>
        </w:rPr>
        <w:t xml:space="preserve">W przypadku niezachowania trwałości Projektu Beneficjent jest zobowiązany do zwrotu środków otrzymanych na realizację Projektu, wraz z odsetkami liczonymi jak dla zaległości podatkowych, proporcjonalnie do </w:t>
      </w:r>
      <w:r w:rsidR="006D0D30" w:rsidRPr="007A2BD2">
        <w:rPr>
          <w:rFonts w:ascii="Open Sans" w:hAnsi="Open Sans" w:cs="Open Sans"/>
          <w:sz w:val="22"/>
          <w:szCs w:val="22"/>
        </w:rPr>
        <w:t>okresu,</w:t>
      </w:r>
      <w:r w:rsidRPr="007A2BD2">
        <w:rPr>
          <w:rFonts w:ascii="Open Sans" w:hAnsi="Open Sans" w:cs="Open Sans"/>
          <w:sz w:val="22"/>
          <w:szCs w:val="22"/>
        </w:rPr>
        <w:t xml:space="preserve">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06ED050D" w14:textId="0E275550" w:rsidR="00052948" w:rsidRPr="00FE42E7" w:rsidRDefault="00052948" w:rsidP="00FE42E7">
      <w:pPr>
        <w:pStyle w:val="Nagwek1"/>
        <w:rPr>
          <w:rFonts w:ascii="Open Sans" w:hAnsi="Open Sans" w:cs="Open Sans"/>
          <w:sz w:val="22"/>
          <w:szCs w:val="22"/>
        </w:rPr>
      </w:pPr>
      <w:r w:rsidRPr="007A2BD2">
        <w:rPr>
          <w:rFonts w:ascii="Open Sans" w:hAnsi="Open Sans" w:cs="Open Sans"/>
          <w:sz w:val="22"/>
          <w:szCs w:val="22"/>
        </w:rPr>
        <w:t>§ 1</w:t>
      </w:r>
      <w:r w:rsidR="003B4A77" w:rsidRPr="007A2BD2">
        <w:rPr>
          <w:rFonts w:ascii="Open Sans" w:hAnsi="Open Sans" w:cs="Open Sans"/>
          <w:sz w:val="22"/>
          <w:szCs w:val="22"/>
        </w:rPr>
        <w:t>8</w:t>
      </w:r>
      <w:r w:rsidRPr="007A2BD2">
        <w:rPr>
          <w:rFonts w:ascii="Open Sans" w:hAnsi="Open Sans" w:cs="Open Sans"/>
          <w:sz w:val="22"/>
          <w:szCs w:val="22"/>
        </w:rPr>
        <w:t>.</w:t>
      </w:r>
    </w:p>
    <w:p w14:paraId="4DE7812A" w14:textId="77777777" w:rsidR="00052948" w:rsidRPr="00FE42E7" w:rsidRDefault="00052948" w:rsidP="00544C54">
      <w:pPr>
        <w:pStyle w:val="Nagwek1"/>
        <w:spacing w:after="240"/>
        <w:rPr>
          <w:rFonts w:ascii="Open Sans" w:hAnsi="Open Sans" w:cs="Open Sans"/>
          <w:sz w:val="22"/>
          <w:szCs w:val="22"/>
        </w:rPr>
      </w:pPr>
      <w:r w:rsidRPr="00FE42E7">
        <w:rPr>
          <w:rFonts w:ascii="Open Sans" w:hAnsi="Open Sans" w:cs="Open Sans"/>
          <w:sz w:val="22"/>
          <w:szCs w:val="22"/>
        </w:rPr>
        <w:t xml:space="preserve">Zwrot </w:t>
      </w:r>
      <w:r w:rsidR="00BC70A9" w:rsidRPr="00FE42E7">
        <w:rPr>
          <w:rFonts w:ascii="Open Sans" w:hAnsi="Open Sans" w:cs="Open Sans"/>
          <w:sz w:val="22"/>
          <w:szCs w:val="22"/>
        </w:rPr>
        <w:t>dofinansowania</w:t>
      </w:r>
    </w:p>
    <w:p w14:paraId="45530000" w14:textId="77777777" w:rsidR="00052948" w:rsidRPr="007A2BD2" w:rsidRDefault="00052948" w:rsidP="003E3B77">
      <w:pPr>
        <w:pStyle w:val="Tekstpodstawowy2"/>
        <w:numPr>
          <w:ilvl w:val="0"/>
          <w:numId w:val="6"/>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F4544C">
      <w:pPr>
        <w:pStyle w:val="Tekstpodstawowy2"/>
        <w:numPr>
          <w:ilvl w:val="1"/>
          <w:numId w:val="81"/>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F4544C">
      <w:pPr>
        <w:pStyle w:val="Tekstpodstawowy2"/>
        <w:numPr>
          <w:ilvl w:val="1"/>
          <w:numId w:val="81"/>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034359F1" w:rsidR="00052948" w:rsidRPr="007A2BD2" w:rsidRDefault="00052948" w:rsidP="00F4544C">
      <w:pPr>
        <w:pStyle w:val="Tekstpodstawowy2"/>
        <w:numPr>
          <w:ilvl w:val="1"/>
          <w:numId w:val="81"/>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3E3B77">
      <w:pPr>
        <w:pStyle w:val="Tekstpodstawowy2"/>
        <w:spacing w:before="120" w:after="120" w:line="288" w:lineRule="auto"/>
        <w:ind w:left="360"/>
        <w:jc w:val="left"/>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214FC566" w:rsidR="00BC70A9"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w:t>
      </w:r>
      <w:r w:rsidRPr="007A2BD2">
        <w:rPr>
          <w:rFonts w:ascii="Open Sans" w:hAnsi="Open Sans" w:cs="Open Sans"/>
          <w:sz w:val="22"/>
          <w:szCs w:val="22"/>
        </w:rPr>
        <w:lastRenderedPageBreak/>
        <w:t xml:space="preserve">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r w:rsidR="009654BB" w:rsidRPr="009654BB">
        <w:rPr>
          <w:rFonts w:ascii="Open Sans" w:hAnsi="Open Sans" w:cs="Open Sans"/>
        </w:rPr>
        <w:t xml:space="preserve"> </w:t>
      </w:r>
      <w:r w:rsidR="009654BB" w:rsidRPr="008A2305">
        <w:rPr>
          <w:rFonts w:ascii="Open Sans" w:hAnsi="Open Sans" w:cs="Open Sans"/>
          <w:sz w:val="22"/>
          <w:szCs w:val="22"/>
        </w:rPr>
        <w:t xml:space="preserve">oraz wartości kosztów pośrednich rozliczonych jako stawka ryczałtowa naliczona od kwalifikowalnych kosztów bezpośrednich </w:t>
      </w:r>
      <w:r w:rsidR="005055F5">
        <w:rPr>
          <w:rFonts w:ascii="Open Sans" w:hAnsi="Open Sans" w:cs="Open Sans"/>
          <w:sz w:val="22"/>
          <w:szCs w:val="22"/>
        </w:rPr>
        <w:t xml:space="preserve">uznanych za </w:t>
      </w:r>
      <w:r w:rsidR="009654BB" w:rsidRPr="008A2305">
        <w:rPr>
          <w:rFonts w:ascii="Open Sans" w:hAnsi="Open Sans" w:cs="Open Sans"/>
          <w:sz w:val="22"/>
          <w:szCs w:val="22"/>
        </w:rPr>
        <w:t>poniesio</w:t>
      </w:r>
      <w:r w:rsidR="005055F5">
        <w:rPr>
          <w:rFonts w:ascii="Open Sans" w:hAnsi="Open Sans" w:cs="Open Sans"/>
          <w:sz w:val="22"/>
          <w:szCs w:val="22"/>
        </w:rPr>
        <w:t>ne</w:t>
      </w:r>
      <w:r w:rsidR="009654BB" w:rsidRPr="008A2305">
        <w:rPr>
          <w:rFonts w:ascii="Open Sans" w:hAnsi="Open Sans" w:cs="Open Sans"/>
          <w:sz w:val="22"/>
          <w:szCs w:val="22"/>
        </w:rPr>
        <w:t xml:space="preserve"> nieprawidłowo</w:t>
      </w:r>
      <w:r w:rsidR="008E6DEA">
        <w:rPr>
          <w:rFonts w:ascii="Open Sans" w:hAnsi="Open Sans" w:cs="Open Sans"/>
          <w:sz w:val="22"/>
          <w:szCs w:val="22"/>
        </w:rPr>
        <w:t>.</w:t>
      </w:r>
      <w:r w:rsidR="009654BB" w:rsidRPr="008A2305">
        <w:rPr>
          <w:rStyle w:val="Odwoanieprzypisudolnego"/>
          <w:rFonts w:ascii="Open Sans" w:hAnsi="Open Sans"/>
          <w:sz w:val="22"/>
          <w:szCs w:val="22"/>
        </w:rPr>
        <w:footnoteReference w:id="111"/>
      </w:r>
    </w:p>
    <w:p w14:paraId="6F5A885C" w14:textId="2EBF705A" w:rsidR="00BC70A9"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F4544C">
      <w:pPr>
        <w:pStyle w:val="Akapitzlist"/>
        <w:numPr>
          <w:ilvl w:val="1"/>
          <w:numId w:val="82"/>
        </w:numPr>
        <w:tabs>
          <w:tab w:val="left" w:pos="357"/>
        </w:tabs>
        <w:spacing w:after="120" w:line="288" w:lineRule="auto"/>
        <w:ind w:left="851"/>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F4544C">
      <w:pPr>
        <w:pStyle w:val="Akapitzlist"/>
        <w:numPr>
          <w:ilvl w:val="1"/>
          <w:numId w:val="82"/>
        </w:numPr>
        <w:tabs>
          <w:tab w:val="left" w:pos="357"/>
        </w:tabs>
        <w:spacing w:after="120" w:line="288" w:lineRule="auto"/>
        <w:ind w:left="851"/>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3E3B77">
      <w:pPr>
        <w:tabs>
          <w:tab w:val="left" w:pos="357"/>
        </w:tabs>
        <w:spacing w:after="120" w:line="288" w:lineRule="auto"/>
        <w:ind w:left="360"/>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4BB9B6C1" w:rsidR="00BC70A9"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w:t>
      </w:r>
      <w:r w:rsidR="006D0D30" w:rsidRPr="007A2BD2">
        <w:rPr>
          <w:rFonts w:ascii="Open Sans" w:hAnsi="Open Sans" w:cs="Open Sans"/>
          <w:sz w:val="22"/>
          <w:szCs w:val="22"/>
        </w:rPr>
        <w:t>decyzję,</w:t>
      </w:r>
      <w:r w:rsidRPr="007A2BD2">
        <w:rPr>
          <w:rFonts w:ascii="Open Sans" w:hAnsi="Open Sans" w:cs="Open Sans"/>
          <w:sz w:val="22"/>
          <w:szCs w:val="22"/>
        </w:rPr>
        <w:t xml:space="preserve">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12"/>
      </w:r>
      <w:r w:rsidRPr="007A2BD2">
        <w:rPr>
          <w:rFonts w:ascii="Open Sans" w:hAnsi="Open Sans" w:cs="Open Sans"/>
          <w:sz w:val="22"/>
          <w:szCs w:val="22"/>
        </w:rPr>
        <w:t xml:space="preserve"> w razie:</w:t>
      </w:r>
    </w:p>
    <w:p w14:paraId="16B700A2" w14:textId="77777777" w:rsidR="00BC70A9" w:rsidRPr="007A2BD2" w:rsidRDefault="00BC70A9" w:rsidP="00F4544C">
      <w:pPr>
        <w:pStyle w:val="Tekstpodstawowy2"/>
        <w:numPr>
          <w:ilvl w:val="1"/>
          <w:numId w:val="83"/>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AC50E51" w:rsidR="00BC70A9" w:rsidRPr="007A2BD2" w:rsidRDefault="00BC70A9" w:rsidP="00F4544C">
      <w:pPr>
        <w:pStyle w:val="Tekstpodstawowy2"/>
        <w:numPr>
          <w:ilvl w:val="1"/>
          <w:numId w:val="83"/>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w:t>
      </w:r>
      <w:r w:rsidR="006D0D30" w:rsidRPr="007A2BD2">
        <w:rPr>
          <w:rFonts w:ascii="Open Sans" w:hAnsi="Open Sans" w:cs="Open Sans"/>
          <w:sz w:val="22"/>
          <w:szCs w:val="22"/>
        </w:rPr>
        <w:t>czasu,</w:t>
      </w:r>
      <w:r w:rsidRPr="007A2BD2">
        <w:rPr>
          <w:rFonts w:ascii="Open Sans" w:hAnsi="Open Sans" w:cs="Open Sans"/>
          <w:sz w:val="22"/>
          <w:szCs w:val="22"/>
        </w:rPr>
        <w:t xml:space="preserve"> kiedy stanie się ona ostateczna</w:t>
      </w:r>
      <w:r w:rsidR="00D22CB4" w:rsidRPr="007A2BD2">
        <w:rPr>
          <w:rFonts w:ascii="Open Sans" w:hAnsi="Open Sans" w:cs="Open Sans"/>
          <w:sz w:val="22"/>
          <w:szCs w:val="22"/>
        </w:rPr>
        <w:t>,</w:t>
      </w:r>
    </w:p>
    <w:p w14:paraId="697DAA35" w14:textId="77777777" w:rsidR="0003695E" w:rsidRPr="007A2BD2" w:rsidRDefault="00BC70A9" w:rsidP="00F4544C">
      <w:pPr>
        <w:pStyle w:val="Tekstpodstawowy2"/>
        <w:numPr>
          <w:ilvl w:val="1"/>
          <w:numId w:val="83"/>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3E3B77">
      <w:pPr>
        <w:pStyle w:val="Tekstpodstawowy2"/>
        <w:numPr>
          <w:ilvl w:val="0"/>
          <w:numId w:val="6"/>
        </w:numPr>
        <w:spacing w:before="120" w:after="120" w:line="288" w:lineRule="auto"/>
        <w:jc w:val="left"/>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3" w:name="_Hlk132543578"/>
      <w:r w:rsidRPr="007A2BD2">
        <w:rPr>
          <w:rFonts w:ascii="Open Sans" w:hAnsi="Open Sans" w:cs="Open Sans"/>
          <w:sz w:val="22"/>
          <w:szCs w:val="22"/>
        </w:rPr>
        <w:t xml:space="preserve">Instytucja Wdrażająca </w:t>
      </w:r>
      <w:r w:rsidRPr="007A2BD2">
        <w:rPr>
          <w:rFonts w:ascii="Open Sans" w:hAnsi="Open Sans" w:cs="Open Sans"/>
          <w:sz w:val="22"/>
          <w:szCs w:val="22"/>
        </w:rPr>
        <w:lastRenderedPageBreak/>
        <w:t>podejmie czynności zmierzające do odzyskania należnych środków z wykorzystaniem wszelkich środków prawnych.</w:t>
      </w:r>
    </w:p>
    <w:bookmarkEnd w:id="103"/>
    <w:p w14:paraId="053F972D" w14:textId="32AF2F6C" w:rsidR="00237A04" w:rsidRPr="00544C54" w:rsidRDefault="00BC70A9" w:rsidP="00544C54">
      <w:pPr>
        <w:pStyle w:val="Tekstpodstawowy2"/>
        <w:numPr>
          <w:ilvl w:val="0"/>
          <w:numId w:val="6"/>
        </w:numPr>
        <w:spacing w:before="120" w:after="240" w:line="288" w:lineRule="auto"/>
        <w:jc w:val="left"/>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73975B35" w14:textId="56C4BE7A" w:rsidR="00237A04" w:rsidRPr="00FE42E7" w:rsidRDefault="00237A04" w:rsidP="00FE42E7">
      <w:pPr>
        <w:pStyle w:val="Nagwek1"/>
        <w:rPr>
          <w:rFonts w:ascii="Open Sans" w:hAnsi="Open Sans" w:cs="Open Sans"/>
          <w:sz w:val="22"/>
          <w:szCs w:val="22"/>
        </w:rPr>
      </w:pPr>
      <w:r w:rsidRPr="007A2BD2">
        <w:rPr>
          <w:rFonts w:ascii="Open Sans" w:hAnsi="Open Sans" w:cs="Open Sans"/>
          <w:sz w:val="22"/>
          <w:szCs w:val="22"/>
        </w:rPr>
        <w:t>§ 1</w:t>
      </w:r>
      <w:r w:rsidR="0066218A" w:rsidRPr="007A2BD2">
        <w:rPr>
          <w:rFonts w:ascii="Open Sans" w:hAnsi="Open Sans" w:cs="Open Sans"/>
          <w:sz w:val="22"/>
          <w:szCs w:val="22"/>
        </w:rPr>
        <w:t>9</w:t>
      </w:r>
      <w:r w:rsidRPr="007A2BD2">
        <w:rPr>
          <w:rFonts w:ascii="Open Sans" w:hAnsi="Open Sans" w:cs="Open Sans"/>
          <w:sz w:val="22"/>
          <w:szCs w:val="22"/>
        </w:rPr>
        <w:t>.</w:t>
      </w:r>
    </w:p>
    <w:p w14:paraId="4F1FBF0A" w14:textId="77777777" w:rsidR="00FC3FAC" w:rsidRPr="00FE42E7" w:rsidRDefault="00FC3FAC" w:rsidP="00FE42E7">
      <w:pPr>
        <w:pStyle w:val="Nagwek1"/>
        <w:rPr>
          <w:rFonts w:ascii="Open Sans" w:hAnsi="Open Sans" w:cs="Open Sans"/>
          <w:sz w:val="22"/>
          <w:szCs w:val="22"/>
        </w:rPr>
      </w:pPr>
      <w:r w:rsidRPr="007A2BD2">
        <w:rPr>
          <w:rFonts w:ascii="Open Sans" w:hAnsi="Open Sans" w:cs="Open Sans"/>
          <w:sz w:val="22"/>
          <w:szCs w:val="22"/>
        </w:rPr>
        <w:t>Komunikacja i widoczność</w:t>
      </w:r>
    </w:p>
    <w:p w14:paraId="0FF0C89D" w14:textId="77777777" w:rsidR="00FC3FAC" w:rsidRPr="00FE42E7" w:rsidRDefault="00FC3FAC" w:rsidP="00544C54">
      <w:pPr>
        <w:pStyle w:val="Nagwek1"/>
        <w:spacing w:after="240"/>
        <w:rPr>
          <w:rFonts w:ascii="Open Sans" w:hAnsi="Open Sans" w:cs="Open Sans"/>
          <w:sz w:val="22"/>
          <w:szCs w:val="22"/>
        </w:rPr>
      </w:pPr>
      <w:r w:rsidRPr="007A2BD2">
        <w:rPr>
          <w:rFonts w:ascii="Open Sans" w:hAnsi="Open Sans" w:cs="Open Sans"/>
          <w:sz w:val="22"/>
          <w:szCs w:val="22"/>
        </w:rPr>
        <w:t>(Obowiązki informacyjne i promocyjne dotyczące wsparcia z Unii Europejskiej)</w:t>
      </w:r>
    </w:p>
    <w:p w14:paraId="58D3DF2A" w14:textId="0C54A1C4" w:rsidR="00FC3FAC" w:rsidRPr="007A2BD2" w:rsidRDefault="00FC3FAC" w:rsidP="00F4544C">
      <w:pPr>
        <w:pStyle w:val="Tekstpodstawowy2"/>
        <w:numPr>
          <w:ilvl w:val="0"/>
          <w:numId w:val="25"/>
        </w:numPr>
        <w:tabs>
          <w:tab w:val="clear" w:pos="360"/>
          <w:tab w:val="num" w:pos="420"/>
        </w:tabs>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532532D0" w14:textId="6FB723E8" w:rsidR="00FC3FAC" w:rsidRPr="007A2BD2" w:rsidRDefault="00FC3FAC" w:rsidP="00F4544C">
      <w:pPr>
        <w:pStyle w:val="Tekstpodstawowy2"/>
        <w:numPr>
          <w:ilvl w:val="0"/>
          <w:numId w:val="25"/>
        </w:numPr>
        <w:tabs>
          <w:tab w:val="clear" w:pos="360"/>
          <w:tab w:val="num" w:pos="420"/>
        </w:tabs>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F4544C">
      <w:pPr>
        <w:pStyle w:val="Tekstpodstawowy2"/>
        <w:numPr>
          <w:ilvl w:val="1"/>
          <w:numId w:val="84"/>
        </w:numPr>
        <w:tabs>
          <w:tab w:val="num" w:pos="2880"/>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F4544C">
      <w:pPr>
        <w:pStyle w:val="Tekstpodstawowy2"/>
        <w:numPr>
          <w:ilvl w:val="2"/>
          <w:numId w:val="35"/>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F4544C">
      <w:pPr>
        <w:pStyle w:val="Tekstpodstawowy2"/>
        <w:numPr>
          <w:ilvl w:val="2"/>
          <w:numId w:val="35"/>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F4544C">
      <w:pPr>
        <w:pStyle w:val="Tekstpodstawowy2"/>
        <w:numPr>
          <w:ilvl w:val="2"/>
          <w:numId w:val="35"/>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F4544C">
      <w:pPr>
        <w:pStyle w:val="Tekstpodstawowy2"/>
        <w:numPr>
          <w:ilvl w:val="2"/>
          <w:numId w:val="35"/>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F4544C">
      <w:pPr>
        <w:pStyle w:val="Tekstpodstawowy2"/>
        <w:numPr>
          <w:ilvl w:val="1"/>
          <w:numId w:val="84"/>
        </w:numPr>
        <w:tabs>
          <w:tab w:val="num" w:pos="1241"/>
          <w:tab w:val="num" w:pos="2880"/>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umieszczenia w miejscu realizacji Projektu</w:t>
      </w:r>
      <w:bookmarkStart w:id="104" w:name="_Hlk131019426"/>
      <w:r w:rsidR="001429E3" w:rsidRPr="007A2BD2">
        <w:rPr>
          <w:rFonts w:ascii="Open Sans" w:hAnsi="Open Sans" w:cs="Open Sans"/>
          <w:sz w:val="22"/>
          <w:szCs w:val="22"/>
        </w:rPr>
        <w:t xml:space="preserve"> </w:t>
      </w:r>
      <w:bookmarkEnd w:id="104"/>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1616CD">
        <w:footnoteReference w:id="113"/>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w:t>
      </w:r>
      <w:r w:rsidRPr="007A2BD2">
        <w:rPr>
          <w:rFonts w:ascii="Open Sans" w:hAnsi="Open Sans" w:cs="Open Sans"/>
          <w:sz w:val="22"/>
          <w:szCs w:val="22"/>
        </w:rPr>
        <w:lastRenderedPageBreak/>
        <w:t>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F4544C">
      <w:pPr>
        <w:pStyle w:val="Tekstpodstawowy2"/>
        <w:numPr>
          <w:ilvl w:val="1"/>
          <w:numId w:val="84"/>
        </w:numPr>
        <w:tabs>
          <w:tab w:val="num" w:pos="1241"/>
          <w:tab w:val="num" w:pos="2880"/>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F4544C">
      <w:pPr>
        <w:pStyle w:val="Tekstpodstawowy2"/>
        <w:numPr>
          <w:ilvl w:val="1"/>
          <w:numId w:val="84"/>
        </w:numPr>
        <w:tabs>
          <w:tab w:val="num" w:pos="1241"/>
          <w:tab w:val="num" w:pos="2880"/>
        </w:tabs>
        <w:spacing w:before="120" w:after="120" w:line="288" w:lineRule="auto"/>
        <w:ind w:left="851"/>
        <w:jc w:val="left"/>
        <w:rPr>
          <w:rFonts w:ascii="Open Sans" w:hAnsi="Open Sans" w:cs="Open Sans"/>
          <w:sz w:val="22"/>
          <w:szCs w:val="22"/>
        </w:rPr>
      </w:pPr>
      <w:bookmarkStart w:id="105" w:name="_Hlk131160606"/>
      <w:bookmarkStart w:id="106"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5"/>
      <w:r w:rsidRPr="007A2BD2">
        <w:rPr>
          <w:rFonts w:ascii="Open Sans" w:hAnsi="Open Sans" w:cs="Open Sans"/>
          <w:sz w:val="22"/>
          <w:szCs w:val="22"/>
        </w:rPr>
        <w:t>:</w:t>
      </w:r>
    </w:p>
    <w:bookmarkEnd w:id="106"/>
    <w:p w14:paraId="3BAED8BD" w14:textId="77777777" w:rsidR="00FC3FAC" w:rsidRPr="007A2BD2" w:rsidRDefault="00FC3FAC" w:rsidP="00F4544C">
      <w:pPr>
        <w:pStyle w:val="Tekstpodstawowy2"/>
        <w:numPr>
          <w:ilvl w:val="2"/>
          <w:numId w:val="36"/>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F4544C">
      <w:pPr>
        <w:pStyle w:val="Tekstpodstawowy2"/>
        <w:numPr>
          <w:ilvl w:val="2"/>
          <w:numId w:val="36"/>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F4544C">
      <w:pPr>
        <w:pStyle w:val="Tekstpodstawowy2"/>
        <w:numPr>
          <w:ilvl w:val="2"/>
          <w:numId w:val="36"/>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F4544C">
      <w:pPr>
        <w:pStyle w:val="Tekstpodstawowy2"/>
        <w:numPr>
          <w:ilvl w:val="2"/>
          <w:numId w:val="36"/>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F4544C">
      <w:pPr>
        <w:pStyle w:val="Tekstpodstawowy2"/>
        <w:numPr>
          <w:ilvl w:val="2"/>
          <w:numId w:val="36"/>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F4544C">
      <w:pPr>
        <w:pStyle w:val="Tekstpodstawowy2"/>
        <w:numPr>
          <w:ilvl w:val="2"/>
          <w:numId w:val="36"/>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F4544C">
      <w:pPr>
        <w:pStyle w:val="Tekstpodstawowy2"/>
        <w:numPr>
          <w:ilvl w:val="2"/>
          <w:numId w:val="36"/>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F4544C">
      <w:pPr>
        <w:pStyle w:val="Tekstpodstawowy2"/>
        <w:numPr>
          <w:ilvl w:val="2"/>
          <w:numId w:val="36"/>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4FB5E9A1" w:rsidR="00FC3FAC" w:rsidRPr="007A2BD2" w:rsidRDefault="00FC3FAC" w:rsidP="00F4544C">
      <w:pPr>
        <w:pStyle w:val="Tekstpodstawowy2"/>
        <w:numPr>
          <w:ilvl w:val="1"/>
          <w:numId w:val="84"/>
        </w:numPr>
        <w:tabs>
          <w:tab w:val="num" w:pos="1241"/>
          <w:tab w:val="num" w:pos="2880"/>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jeżeli Projekt ma znaczenie strategiczne</w:t>
      </w:r>
      <w:r w:rsidRPr="001616CD">
        <w:footnoteReference w:id="114"/>
      </w:r>
      <w:r w:rsidRPr="007A2BD2">
        <w:rPr>
          <w:rFonts w:ascii="Open Sans" w:hAnsi="Open Sans" w:cs="Open Sans"/>
          <w:sz w:val="22"/>
          <w:szCs w:val="22"/>
        </w:rPr>
        <w:t xml:space="preserve"> lub jego całkowity koszt przekracza 10 000 000 EUR</w:t>
      </w:r>
      <w:r w:rsidRPr="001616CD">
        <w:footnoteReference w:id="115"/>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w:t>
      </w:r>
      <w:r w:rsidR="006D0D30" w:rsidRPr="007A2BD2">
        <w:rPr>
          <w:rFonts w:ascii="Open Sans" w:hAnsi="Open Sans" w:cs="Open Sans"/>
          <w:sz w:val="22"/>
          <w:szCs w:val="22"/>
        </w:rPr>
        <w:t>branżowych) w</w:t>
      </w:r>
      <w:r w:rsidRPr="007A2BD2">
        <w:rPr>
          <w:rFonts w:ascii="Open Sans" w:hAnsi="Open Sans" w:cs="Open Sans"/>
          <w:sz w:val="22"/>
          <w:szCs w:val="22"/>
        </w:rPr>
        <w:t xml:space="preserve">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31" w:history="1">
        <w:r w:rsidR="00DD1B00" w:rsidRPr="00904A6F">
          <w:rPr>
            <w:rStyle w:val="Hipercze"/>
            <w:rFonts w:ascii="Open Sans" w:hAnsi="Open Sans" w:cs="Open Sans"/>
            <w:sz w:val="22"/>
            <w:szCs w:val="22"/>
          </w:rPr>
          <w:t>regio-</w:t>
        </w:r>
        <w:r w:rsidR="00DD1B00" w:rsidRPr="00904A6F">
          <w:rPr>
            <w:rStyle w:val="Hipercze"/>
            <w:rFonts w:ascii="Open Sans" w:hAnsi="Open Sans" w:cs="Open Sans"/>
            <w:sz w:val="22"/>
            <w:szCs w:val="22"/>
          </w:rPr>
          <w:lastRenderedPageBreak/>
          <w:t>poland@europa.eu</w:t>
        </w:r>
      </w:hyperlink>
      <w:r w:rsidR="00DD1B00">
        <w:rPr>
          <w:rFonts w:ascii="Open Sans" w:hAnsi="Open Sans" w:cs="Open Sans"/>
          <w:sz w:val="22"/>
          <w:szCs w:val="22"/>
        </w:rPr>
        <w:t xml:space="preserve">, </w:t>
      </w:r>
      <w:hyperlink r:id="rId32" w:history="1">
        <w:r w:rsidR="00DD1B00" w:rsidRPr="00904A6F">
          <w:rPr>
            <w:rStyle w:val="Hipercze"/>
            <w:rFonts w:ascii="Open Sans" w:hAnsi="Open Sans" w:cs="Open Sans"/>
            <w:sz w:val="22"/>
            <w:szCs w:val="22"/>
          </w:rPr>
          <w:t>komunikacjafeniks@mfipr.gov.pl</w:t>
        </w:r>
      </w:hyperlink>
      <w:r w:rsidR="00DD1B00">
        <w:rPr>
          <w:rFonts w:ascii="Open Sans" w:hAnsi="Open Sans" w:cs="Open Sans"/>
          <w:sz w:val="22"/>
          <w:szCs w:val="22"/>
        </w:rPr>
        <w:t xml:space="preserve">; oraz </w:t>
      </w:r>
      <w:hyperlink r:id="rId33" w:history="1">
        <w:r w:rsidR="00DD1B00" w:rsidRPr="00904A6F">
          <w:rPr>
            <w:rStyle w:val="Hipercze"/>
            <w:rFonts w:ascii="Open Sans" w:hAnsi="Open Sans" w:cs="Open Sans"/>
            <w:sz w:val="22"/>
            <w:szCs w:val="22"/>
          </w:rPr>
          <w:t>departament.funduszy.europejskich@klimat.gov.pl</w:t>
        </w:r>
      </w:hyperlink>
      <w:r w:rsidR="00DD1B00">
        <w:rPr>
          <w:rFonts w:ascii="Open Sans" w:hAnsi="Open Sans" w:cs="Open Sans"/>
          <w:sz w:val="22"/>
          <w:szCs w:val="22"/>
        </w:rPr>
        <w:t xml:space="preserve"> i …..@....</w:t>
      </w:r>
    </w:p>
    <w:p w14:paraId="63A95BAB" w14:textId="77777777" w:rsidR="00FC3FAC" w:rsidRPr="007A2BD2" w:rsidRDefault="00FC3FAC" w:rsidP="00F4544C">
      <w:pPr>
        <w:pStyle w:val="Tekstpodstawowy2"/>
        <w:numPr>
          <w:ilvl w:val="1"/>
          <w:numId w:val="84"/>
        </w:numPr>
        <w:tabs>
          <w:tab w:val="num" w:pos="1241"/>
          <w:tab w:val="num" w:pos="2880"/>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F4544C">
      <w:pPr>
        <w:pStyle w:val="Tekstpodstawowy2"/>
        <w:numPr>
          <w:ilvl w:val="0"/>
          <w:numId w:val="25"/>
        </w:numPr>
        <w:tabs>
          <w:tab w:val="clear" w:pos="360"/>
          <w:tab w:val="num" w:pos="420"/>
        </w:tabs>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6"/>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F4544C">
      <w:pPr>
        <w:pStyle w:val="Tekstpodstawowy2"/>
        <w:numPr>
          <w:ilvl w:val="1"/>
          <w:numId w:val="85"/>
        </w:numPr>
        <w:tabs>
          <w:tab w:val="left" w:pos="1276"/>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F4544C">
      <w:pPr>
        <w:pStyle w:val="Tekstpodstawowy2"/>
        <w:numPr>
          <w:ilvl w:val="1"/>
          <w:numId w:val="85"/>
        </w:numPr>
        <w:tabs>
          <w:tab w:val="left" w:pos="1276"/>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7"/>
      </w:r>
    </w:p>
    <w:p w14:paraId="11871A24" w14:textId="111FE3E6" w:rsidR="00FC3FAC" w:rsidRPr="007A2BD2" w:rsidRDefault="00FC3FAC" w:rsidP="00F4544C">
      <w:pPr>
        <w:pStyle w:val="Tekstpodstawowy2"/>
        <w:numPr>
          <w:ilvl w:val="0"/>
          <w:numId w:val="25"/>
        </w:numPr>
        <w:tabs>
          <w:tab w:val="clear" w:pos="360"/>
          <w:tab w:val="num" w:pos="420"/>
        </w:tabs>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F4544C">
      <w:pPr>
        <w:pStyle w:val="Akapitzlist"/>
        <w:numPr>
          <w:ilvl w:val="0"/>
          <w:numId w:val="25"/>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F4544C">
      <w:pPr>
        <w:pStyle w:val="Akapitzlist"/>
        <w:numPr>
          <w:ilvl w:val="0"/>
          <w:numId w:val="25"/>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3A96C2A6" w:rsidR="00FC3FAC" w:rsidRPr="007A2BD2" w:rsidRDefault="00FC3FAC" w:rsidP="00F4544C">
      <w:pPr>
        <w:pStyle w:val="Akapitzlist"/>
        <w:numPr>
          <w:ilvl w:val="0"/>
          <w:numId w:val="25"/>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t xml:space="preserve">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w:t>
      </w:r>
      <w:r w:rsidR="006D0D30" w:rsidRPr="007A2BD2">
        <w:rPr>
          <w:rFonts w:ascii="Open Sans" w:hAnsi="Open Sans" w:cs="Open Sans"/>
          <w:sz w:val="22"/>
          <w:szCs w:val="22"/>
        </w:rPr>
        <w:t>dofinansowania,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t>
      </w:r>
      <w:r w:rsidRPr="007A2BD2">
        <w:rPr>
          <w:rFonts w:ascii="Open Sans" w:hAnsi="Open Sans" w:cs="Open Sans"/>
          <w:sz w:val="22"/>
          <w:szCs w:val="22"/>
        </w:rPr>
        <w:lastRenderedPageBreak/>
        <w:t>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3C0D562" w:rsidR="00FC3FAC" w:rsidRPr="00FC163A" w:rsidRDefault="00FC3FAC" w:rsidP="00F4544C">
      <w:pPr>
        <w:pStyle w:val="Akapitzlist"/>
        <w:numPr>
          <w:ilvl w:val="0"/>
          <w:numId w:val="25"/>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U. z 2022 r. poz. 2509</w:t>
      </w:r>
      <w:r w:rsidR="006F18ED">
        <w:rPr>
          <w:rFonts w:ascii="Open Sans" w:hAnsi="Open Sans" w:cs="Open Sans"/>
          <w:sz w:val="22"/>
          <w:szCs w:val="22"/>
        </w:rPr>
        <w:t>, z późn. zm.</w:t>
      </w:r>
      <w:r w:rsidRPr="007A2BD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F4544C">
      <w:pPr>
        <w:pStyle w:val="Akapitzlist"/>
        <w:numPr>
          <w:ilvl w:val="0"/>
          <w:numId w:val="25"/>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7"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7"/>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F4544C">
      <w:pPr>
        <w:pStyle w:val="Akapitzlist"/>
        <w:numPr>
          <w:ilvl w:val="0"/>
          <w:numId w:val="25"/>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F4544C">
      <w:pPr>
        <w:pStyle w:val="Akapitzlist"/>
        <w:numPr>
          <w:ilvl w:val="1"/>
          <w:numId w:val="86"/>
        </w:numPr>
        <w:spacing w:before="120" w:after="120" w:line="288" w:lineRule="auto"/>
        <w:ind w:left="851"/>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F4544C">
      <w:pPr>
        <w:pStyle w:val="Akapitzlist"/>
        <w:numPr>
          <w:ilvl w:val="1"/>
          <w:numId w:val="86"/>
        </w:numPr>
        <w:spacing w:before="120" w:after="120" w:line="288" w:lineRule="auto"/>
        <w:ind w:left="851"/>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F4544C">
      <w:pPr>
        <w:pStyle w:val="Akapitzlist"/>
        <w:numPr>
          <w:ilvl w:val="1"/>
          <w:numId w:val="86"/>
        </w:numPr>
        <w:spacing w:before="120" w:after="120" w:line="288" w:lineRule="auto"/>
        <w:ind w:left="851"/>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F4544C">
      <w:pPr>
        <w:pStyle w:val="Akapitzlist"/>
        <w:numPr>
          <w:ilvl w:val="2"/>
          <w:numId w:val="37"/>
        </w:numPr>
        <w:spacing w:before="120" w:after="120" w:line="288" w:lineRule="auto"/>
        <w:ind w:left="1134" w:hanging="141"/>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F4544C">
      <w:pPr>
        <w:pStyle w:val="Akapitzlist"/>
        <w:numPr>
          <w:ilvl w:val="2"/>
          <w:numId w:val="37"/>
        </w:numPr>
        <w:spacing w:before="120" w:after="120" w:line="288" w:lineRule="auto"/>
        <w:ind w:left="1134" w:hanging="141"/>
        <w:rPr>
          <w:rFonts w:ascii="Open Sans" w:hAnsi="Open Sans" w:cs="Open Sans"/>
          <w:sz w:val="22"/>
          <w:szCs w:val="22"/>
        </w:rPr>
      </w:pPr>
      <w:r w:rsidRPr="007A2BD2">
        <w:rPr>
          <w:rFonts w:ascii="Open Sans" w:hAnsi="Open Sans" w:cs="Open Sans"/>
          <w:sz w:val="22"/>
          <w:szCs w:val="22"/>
        </w:rPr>
        <w:t xml:space="preserve">rozpowszechnianie oraz publikowanie w dowolny sposób (w tym poprzez: wyświetlanie lub publiczne odtwarzanie lub wprowadzanie do pamięci </w:t>
      </w:r>
      <w:r w:rsidRPr="007A2BD2">
        <w:rPr>
          <w:rFonts w:ascii="Open Sans" w:hAnsi="Open Sans" w:cs="Open Sans"/>
          <w:sz w:val="22"/>
          <w:szCs w:val="22"/>
        </w:rPr>
        <w:lastRenderedPageBreak/>
        <w:t>komputera i sieci multimedialnych, w tym Internetu) – w całości lub w części, jak również w połączeniu z innymi utworami,</w:t>
      </w:r>
    </w:p>
    <w:p w14:paraId="4F33C010" w14:textId="77777777" w:rsidR="00FC3FAC" w:rsidRPr="007A2BD2" w:rsidRDefault="00FC3FAC" w:rsidP="00F4544C">
      <w:pPr>
        <w:pStyle w:val="Akapitzlist"/>
        <w:numPr>
          <w:ilvl w:val="2"/>
          <w:numId w:val="37"/>
        </w:numPr>
        <w:spacing w:before="120" w:after="120" w:line="288" w:lineRule="auto"/>
        <w:ind w:left="1134" w:hanging="141"/>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F4544C">
      <w:pPr>
        <w:pStyle w:val="Akapitzlist"/>
        <w:numPr>
          <w:ilvl w:val="2"/>
          <w:numId w:val="37"/>
        </w:numPr>
        <w:spacing w:before="120" w:after="120" w:line="288" w:lineRule="auto"/>
        <w:ind w:left="1134" w:hanging="141"/>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F4544C">
      <w:pPr>
        <w:pStyle w:val="Akapitzlist"/>
        <w:numPr>
          <w:ilvl w:val="2"/>
          <w:numId w:val="37"/>
        </w:numPr>
        <w:spacing w:before="120" w:after="120" w:line="288" w:lineRule="auto"/>
        <w:ind w:left="1134" w:hanging="141"/>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F4544C">
      <w:pPr>
        <w:pStyle w:val="Akapitzlist"/>
        <w:numPr>
          <w:ilvl w:val="1"/>
          <w:numId w:val="86"/>
        </w:numPr>
        <w:spacing w:before="120" w:after="120" w:line="288" w:lineRule="auto"/>
        <w:ind w:left="851"/>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25CE8929" w:rsidR="00FC3FAC" w:rsidRPr="007A2BD2" w:rsidRDefault="00FC3FAC" w:rsidP="00F4544C">
      <w:pPr>
        <w:pStyle w:val="Akapitzlist"/>
        <w:numPr>
          <w:ilvl w:val="0"/>
          <w:numId w:val="25"/>
        </w:numPr>
        <w:tabs>
          <w:tab w:val="clear" w:pos="360"/>
          <w:tab w:val="num" w:pos="420"/>
        </w:tabs>
        <w:spacing w:before="120" w:after="120" w:line="288" w:lineRule="auto"/>
        <w:ind w:left="420" w:hanging="420"/>
        <w:contextualSpacing/>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20825B2C" w14:textId="465E8B8A" w:rsidR="00FC3FAC" w:rsidRPr="007A2BD2" w:rsidRDefault="00FC3FAC" w:rsidP="00F4544C">
      <w:pPr>
        <w:pStyle w:val="Akapitzlist"/>
        <w:numPr>
          <w:ilvl w:val="0"/>
          <w:numId w:val="25"/>
        </w:numPr>
        <w:tabs>
          <w:tab w:val="clear" w:pos="360"/>
          <w:tab w:val="num" w:pos="420"/>
        </w:tabs>
        <w:spacing w:before="120" w:after="120" w:line="288" w:lineRule="auto"/>
        <w:ind w:left="420" w:hanging="420"/>
        <w:contextualSpacing/>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B2ACE9A" w14:textId="188D20CD" w:rsidR="0003695E" w:rsidRPr="00544C54" w:rsidRDefault="00FC3FAC" w:rsidP="00F4544C">
      <w:pPr>
        <w:pStyle w:val="Akapitzlist"/>
        <w:numPr>
          <w:ilvl w:val="0"/>
          <w:numId w:val="25"/>
        </w:numPr>
        <w:spacing w:line="288" w:lineRule="auto"/>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8"/>
      </w:r>
      <w:r w:rsidRPr="007A2BD2">
        <w:rPr>
          <w:rFonts w:ascii="Open Sans" w:hAnsi="Open Sans" w:cs="Open Sans"/>
          <w:sz w:val="22"/>
          <w:szCs w:val="22"/>
        </w:rPr>
        <w:t>.</w:t>
      </w:r>
    </w:p>
    <w:p w14:paraId="5A6A0B8E" w14:textId="77777777" w:rsidR="00DB6C91" w:rsidRDefault="00DB6C91" w:rsidP="00FE42E7">
      <w:pPr>
        <w:pStyle w:val="Nagwek1"/>
        <w:rPr>
          <w:rFonts w:ascii="Open Sans" w:hAnsi="Open Sans" w:cs="Open Sans"/>
          <w:sz w:val="22"/>
          <w:szCs w:val="22"/>
        </w:rPr>
      </w:pPr>
    </w:p>
    <w:p w14:paraId="6444CECC" w14:textId="38136081" w:rsidR="0003695E" w:rsidRPr="00FE42E7" w:rsidRDefault="0003695E" w:rsidP="00FE42E7">
      <w:pPr>
        <w:pStyle w:val="Nagwek1"/>
        <w:rPr>
          <w:rFonts w:ascii="Open Sans" w:hAnsi="Open Sans" w:cs="Open Sans"/>
          <w:sz w:val="22"/>
          <w:szCs w:val="22"/>
        </w:rPr>
      </w:pPr>
      <w:r w:rsidRPr="007A2BD2">
        <w:rPr>
          <w:rFonts w:ascii="Open Sans" w:hAnsi="Open Sans" w:cs="Open Sans"/>
          <w:sz w:val="22"/>
          <w:szCs w:val="22"/>
        </w:rPr>
        <w:t xml:space="preserve">§ </w:t>
      </w:r>
      <w:r w:rsidR="00965582" w:rsidRPr="007A2BD2">
        <w:rPr>
          <w:rFonts w:ascii="Open Sans" w:hAnsi="Open Sans" w:cs="Open Sans"/>
          <w:sz w:val="22"/>
          <w:szCs w:val="22"/>
        </w:rPr>
        <w:t>20</w:t>
      </w:r>
      <w:r w:rsidRPr="007A2BD2">
        <w:rPr>
          <w:rFonts w:ascii="Open Sans" w:hAnsi="Open Sans" w:cs="Open Sans"/>
          <w:sz w:val="22"/>
          <w:szCs w:val="22"/>
        </w:rPr>
        <w:t>.</w:t>
      </w:r>
    </w:p>
    <w:p w14:paraId="1E1B3374" w14:textId="77777777" w:rsidR="00FC0414" w:rsidRPr="00FE42E7" w:rsidRDefault="00FC0414" w:rsidP="00544C54">
      <w:pPr>
        <w:pStyle w:val="Nagwek1"/>
        <w:spacing w:after="240"/>
        <w:rPr>
          <w:rFonts w:ascii="Open Sans" w:hAnsi="Open Sans" w:cs="Open Sans"/>
          <w:sz w:val="22"/>
          <w:szCs w:val="22"/>
        </w:rPr>
      </w:pPr>
      <w:r w:rsidRPr="007A2BD2">
        <w:rPr>
          <w:rFonts w:ascii="Open Sans" w:hAnsi="Open Sans" w:cs="Open Sans"/>
          <w:sz w:val="22"/>
          <w:szCs w:val="22"/>
        </w:rPr>
        <w:t>Zasady wykorzystywania SL2021</w:t>
      </w:r>
    </w:p>
    <w:p w14:paraId="1491B439" w14:textId="676908E6"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r w:rsidRPr="007A2BD2">
        <w:rPr>
          <w:rFonts w:ascii="Open Sans" w:hAnsi="Open Sans" w:cs="Open Sans"/>
          <w:sz w:val="22"/>
          <w:szCs w:val="22"/>
        </w:rPr>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537BE116" w:rsidR="00FC0414" w:rsidRPr="007A2BD2" w:rsidRDefault="00FC0414" w:rsidP="00F4544C">
      <w:pPr>
        <w:pStyle w:val="Tekstpodstawowy2"/>
        <w:numPr>
          <w:ilvl w:val="0"/>
          <w:numId w:val="87"/>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wniosków o płatność, ich weryfikacji, w tym zatwierdzania, poprawiania, odrzucania i wycofywania,</w:t>
      </w:r>
    </w:p>
    <w:p w14:paraId="1D4F767D" w14:textId="5276F0D8" w:rsidR="00FC0414" w:rsidRPr="007A2BD2" w:rsidRDefault="00FC0414" w:rsidP="00F4544C">
      <w:pPr>
        <w:pStyle w:val="Tekstpodstawowy2"/>
        <w:numPr>
          <w:ilvl w:val="0"/>
          <w:numId w:val="87"/>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 xml:space="preserve">Harmonogramu Projektu, jego weryfikacji, w tym zatwierdzania, poprawiania i wycofywania, </w:t>
      </w:r>
    </w:p>
    <w:p w14:paraId="0C816A90" w14:textId="38025EDE" w:rsidR="00FC0414" w:rsidRPr="007A2BD2" w:rsidRDefault="00FC0414" w:rsidP="00F4544C">
      <w:pPr>
        <w:pStyle w:val="Tekstpodstawowy2"/>
        <w:numPr>
          <w:ilvl w:val="0"/>
          <w:numId w:val="87"/>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4DFE40AA" w:rsidR="00FC0414" w:rsidRPr="007A2BD2" w:rsidRDefault="00D05D79" w:rsidP="00F4544C">
      <w:pPr>
        <w:pStyle w:val="Tekstpodstawowy2"/>
        <w:numPr>
          <w:ilvl w:val="0"/>
          <w:numId w:val="87"/>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lastRenderedPageBreak/>
        <w:t xml:space="preserve">personelu </w:t>
      </w:r>
      <w:r w:rsidR="0018491A" w:rsidRPr="007A2BD2">
        <w:rPr>
          <w:rFonts w:ascii="Open Sans" w:hAnsi="Open Sans" w:cs="Open Sans"/>
          <w:sz w:val="22"/>
          <w:szCs w:val="22"/>
        </w:rPr>
        <w:t>P</w:t>
      </w:r>
      <w:r w:rsidR="00FC0414" w:rsidRPr="007A2BD2">
        <w:rPr>
          <w:rFonts w:ascii="Open Sans" w:hAnsi="Open Sans" w:cs="Open Sans"/>
          <w:sz w:val="22"/>
          <w:szCs w:val="22"/>
        </w:rPr>
        <w:t>rojekt</w:t>
      </w:r>
      <w:r w:rsidR="0018491A" w:rsidRPr="007A2BD2">
        <w:rPr>
          <w:rFonts w:ascii="Open Sans" w:hAnsi="Open Sans" w:cs="Open Sans"/>
          <w:sz w:val="22"/>
          <w:szCs w:val="22"/>
        </w:rPr>
        <w:t>u</w:t>
      </w:r>
      <w:r w:rsidR="00FC0414" w:rsidRPr="007A2BD2">
        <w:rPr>
          <w:rFonts w:ascii="Open Sans" w:hAnsi="Open Sans" w:cs="Open Sans"/>
          <w:sz w:val="22"/>
          <w:szCs w:val="22"/>
        </w:rPr>
        <w:t>, tzw. bazy personelu, zgodnie z zakresem wskazanym poniżej w ust. 4.</w:t>
      </w:r>
    </w:p>
    <w:p w14:paraId="7E664ECE" w14:textId="57FA66DC"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r w:rsidRPr="007A2BD2">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8" w:name="_Hlk121209912"/>
      <w:r w:rsidRPr="007A2BD2">
        <w:rPr>
          <w:rFonts w:ascii="Open Sans" w:hAnsi="Open Sans" w:cs="Open Sans"/>
          <w:sz w:val="22"/>
          <w:szCs w:val="22"/>
        </w:rPr>
        <w:t>SL2021</w:t>
      </w:r>
      <w:bookmarkEnd w:id="108"/>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2D101FFF"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09"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0" w:name="_Hlk121209955"/>
      <w:r w:rsidRPr="007A2BD2">
        <w:rPr>
          <w:rFonts w:ascii="Open Sans" w:hAnsi="Open Sans" w:cs="Open Sans"/>
          <w:sz w:val="22"/>
          <w:szCs w:val="22"/>
        </w:rPr>
        <w:t>SL2021 pomiędzy Beneficjentem a Instytucj</w:t>
      </w:r>
      <w:bookmarkEnd w:id="110"/>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9"/>
    </w:p>
    <w:p w14:paraId="72808F24" w14:textId="0E800CAB"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11"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222BA6D1" w:rsidR="00FC0414" w:rsidRPr="007A2BD2" w:rsidRDefault="00FC0414" w:rsidP="00F4544C">
      <w:pPr>
        <w:pStyle w:val="Tekstpodstawowy2"/>
        <w:numPr>
          <w:ilvl w:val="0"/>
          <w:numId w:val="89"/>
        </w:numPr>
        <w:tabs>
          <w:tab w:val="left" w:pos="1134"/>
        </w:tabs>
        <w:spacing w:before="120" w:after="120" w:line="288" w:lineRule="auto"/>
        <w:ind w:left="851"/>
        <w:jc w:val="left"/>
        <w:rPr>
          <w:rFonts w:ascii="Open Sans" w:hAnsi="Open Sans" w:cs="Open Sans"/>
          <w:sz w:val="22"/>
          <w:szCs w:val="22"/>
        </w:rPr>
      </w:pPr>
      <w:bookmarkStart w:id="112"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2"/>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28781BDB" w:rsidR="00FC0414" w:rsidRPr="007A2BD2" w:rsidRDefault="00FC0414" w:rsidP="00F4544C">
      <w:pPr>
        <w:pStyle w:val="Tekstpodstawowy2"/>
        <w:numPr>
          <w:ilvl w:val="0"/>
          <w:numId w:val="89"/>
        </w:numPr>
        <w:tabs>
          <w:tab w:val="left" w:pos="1134"/>
        </w:tabs>
        <w:spacing w:before="120" w:after="120" w:line="288" w:lineRule="auto"/>
        <w:ind w:left="851"/>
        <w:jc w:val="left"/>
        <w:rPr>
          <w:rFonts w:ascii="Open Sans" w:hAnsi="Open Sans" w:cs="Open Sans"/>
          <w:sz w:val="22"/>
          <w:szCs w:val="22"/>
        </w:rPr>
      </w:pPr>
      <w:bookmarkStart w:id="113"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3"/>
      <w:r w:rsidR="009A0886" w:rsidRPr="007A2BD2">
        <w:rPr>
          <w:rFonts w:ascii="Open Sans" w:hAnsi="Open Sans" w:cs="Open Sans"/>
          <w:sz w:val="22"/>
          <w:szCs w:val="22"/>
        </w:rPr>
        <w:t>,</w:t>
      </w:r>
    </w:p>
    <w:p w14:paraId="300AC652" w14:textId="4A9C58B9" w:rsidR="00FC0414" w:rsidRPr="007A2BD2" w:rsidRDefault="00FC0414" w:rsidP="00F4544C">
      <w:pPr>
        <w:pStyle w:val="Tekstpodstawowy2"/>
        <w:tabs>
          <w:tab w:val="left" w:pos="1134"/>
        </w:tabs>
        <w:spacing w:before="120" w:after="120" w:line="288" w:lineRule="auto"/>
        <w:ind w:left="491"/>
        <w:jc w:val="left"/>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1"/>
      <w:r w:rsidR="0086487D" w:rsidRPr="007A2BD2">
        <w:rPr>
          <w:rStyle w:val="Odwoanieprzypisudolnego"/>
          <w:rFonts w:ascii="Open Sans" w:hAnsi="Open Sans" w:cs="Open Sans"/>
          <w:sz w:val="22"/>
          <w:szCs w:val="22"/>
        </w:rPr>
        <w:footnoteReference w:id="120"/>
      </w:r>
    </w:p>
    <w:p w14:paraId="2866F2E9" w14:textId="6759F9B2"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14"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21"/>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22"/>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6"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6"/>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4"/>
    </w:p>
    <w:p w14:paraId="10819430" w14:textId="00495CE0"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17" w:name="_Hlk121210354"/>
      <w:bookmarkStart w:id="118" w:name="_Hlk122513574"/>
      <w:r w:rsidRPr="007A2BD2">
        <w:rPr>
          <w:rFonts w:ascii="Open Sans" w:hAnsi="Open Sans" w:cs="Open Sans"/>
          <w:sz w:val="22"/>
          <w:szCs w:val="22"/>
        </w:rPr>
        <w:t xml:space="preserve">Beneficjent zobowiązuje się do wykorzystania przez osoby uprawnione, o których mowa w ust. 5, kwalifikowanego podpisu elektronicznego do podpisywania wniosków o płatność w SL2021 lub certyfikatu niekwalifikowanego generowanego </w:t>
      </w:r>
      <w:r w:rsidRPr="007A2BD2">
        <w:rPr>
          <w:rFonts w:ascii="Open Sans" w:hAnsi="Open Sans" w:cs="Open Sans"/>
          <w:sz w:val="22"/>
          <w:szCs w:val="22"/>
        </w:rPr>
        <w:lastRenderedPageBreak/>
        <w:t>przez CST2021 (jako kod autoryzacyjny przesyłany na adres email danej osoby uprawnionej)</w:t>
      </w:r>
      <w:bookmarkEnd w:id="117"/>
      <w:r w:rsidRPr="007A2BD2">
        <w:rPr>
          <w:rFonts w:ascii="Open Sans" w:hAnsi="Open Sans" w:cs="Open Sans"/>
          <w:sz w:val="22"/>
          <w:szCs w:val="22"/>
        </w:rPr>
        <w:t>.</w:t>
      </w:r>
      <w:bookmarkEnd w:id="118"/>
    </w:p>
    <w:p w14:paraId="561EAA1C" w14:textId="3F083D4E"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19"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9"/>
    </w:p>
    <w:p w14:paraId="7170E89C" w14:textId="1EEAE520"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20" w:name="_Hlk121210467"/>
      <w:bookmarkStart w:id="121"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0"/>
    </w:p>
    <w:p w14:paraId="13988CDB" w14:textId="6D65AAD9"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22"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w:t>
      </w:r>
      <w:bookmarkEnd w:id="122"/>
      <w:r w:rsidR="006D0D30" w:rsidRPr="007A2BD2">
        <w:rPr>
          <w:rFonts w:ascii="Open Sans" w:hAnsi="Open Sans" w:cs="Open Sans"/>
          <w:sz w:val="22"/>
          <w:szCs w:val="22"/>
        </w:rPr>
        <w:t>e-mail ...............</w:t>
      </w:r>
    </w:p>
    <w:p w14:paraId="5E605B7D" w14:textId="3A953B46"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23"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23"/>
      </w:r>
      <w:r w:rsidRPr="007A2BD2">
        <w:rPr>
          <w:rFonts w:ascii="Open Sans" w:hAnsi="Open Sans" w:cs="Open Sans"/>
          <w:i/>
          <w:sz w:val="22"/>
          <w:szCs w:val="22"/>
        </w:rPr>
        <w:t>.</w:t>
      </w:r>
      <w:bookmarkEnd w:id="123"/>
    </w:p>
    <w:p w14:paraId="31A2B183" w14:textId="77BBDA6E"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24"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4"/>
    </w:p>
    <w:p w14:paraId="4980C608" w14:textId="58A1A70E"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25"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5"/>
      <w:r w:rsidR="00840398">
        <w:rPr>
          <w:rFonts w:ascii="Open Sans" w:hAnsi="Open Sans" w:cs="Open Sans"/>
          <w:sz w:val="22"/>
          <w:szCs w:val="22"/>
        </w:rPr>
        <w:t xml:space="preserve"> </w:t>
      </w:r>
      <w:r w:rsidR="00840398" w:rsidRPr="00840398">
        <w:rPr>
          <w:rFonts w:ascii="Open Sans" w:hAnsi="Open Sans" w:cs="Open Sans"/>
          <w:sz w:val="22"/>
          <w:szCs w:val="22"/>
        </w:rPr>
        <w:t xml:space="preserve">Działania Beneficjenta w trybie procedury awaryjnej, podejmowane po przekazaniu </w:t>
      </w:r>
      <w:r w:rsidR="006D0D30" w:rsidRPr="00840398">
        <w:rPr>
          <w:rFonts w:ascii="Open Sans" w:hAnsi="Open Sans" w:cs="Open Sans"/>
          <w:sz w:val="22"/>
          <w:szCs w:val="22"/>
        </w:rPr>
        <w:t>informacji,</w:t>
      </w:r>
      <w:r w:rsidR="00840398" w:rsidRPr="00840398">
        <w:rPr>
          <w:rFonts w:ascii="Open Sans" w:hAnsi="Open Sans" w:cs="Open Sans"/>
          <w:sz w:val="22"/>
          <w:szCs w:val="22"/>
        </w:rPr>
        <w:t xml:space="preserve"> o której mowa w zdaniu poprzednim są bezskuteczne.</w:t>
      </w:r>
    </w:p>
    <w:p w14:paraId="6C39F9C5" w14:textId="04307610"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26"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6"/>
    </w:p>
    <w:p w14:paraId="072FE4BE" w14:textId="4291E9C7"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27"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F4544C">
      <w:pPr>
        <w:pStyle w:val="Tekstpodstawowy2"/>
        <w:numPr>
          <w:ilvl w:val="0"/>
          <w:numId w:val="98"/>
        </w:numPr>
        <w:tabs>
          <w:tab w:val="left" w:pos="1134"/>
        </w:tabs>
        <w:spacing w:before="120" w:after="120" w:line="288" w:lineRule="auto"/>
        <w:ind w:left="851" w:hanging="284"/>
        <w:jc w:val="left"/>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F4544C">
      <w:pPr>
        <w:pStyle w:val="Tekstpodstawowy2"/>
        <w:numPr>
          <w:ilvl w:val="0"/>
          <w:numId w:val="98"/>
        </w:numPr>
        <w:tabs>
          <w:tab w:val="left" w:pos="1134"/>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F4544C">
      <w:pPr>
        <w:pStyle w:val="Tekstpodstawowy2"/>
        <w:numPr>
          <w:ilvl w:val="0"/>
          <w:numId w:val="98"/>
        </w:numPr>
        <w:tabs>
          <w:tab w:val="left" w:pos="1134"/>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3E3B77">
      <w:pPr>
        <w:pStyle w:val="Tekstpodstawowy2"/>
        <w:spacing w:before="120" w:after="120" w:line="288" w:lineRule="auto"/>
        <w:ind w:left="360"/>
        <w:jc w:val="left"/>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F4544C">
      <w:pPr>
        <w:pStyle w:val="Tekstpodstawowy2"/>
        <w:numPr>
          <w:ilvl w:val="0"/>
          <w:numId w:val="99"/>
        </w:numPr>
        <w:tabs>
          <w:tab w:val="left" w:pos="1134"/>
        </w:tabs>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F4544C">
      <w:pPr>
        <w:pStyle w:val="Tekstpodstawowy2"/>
        <w:numPr>
          <w:ilvl w:val="0"/>
          <w:numId w:val="99"/>
        </w:numPr>
        <w:tabs>
          <w:tab w:val="left" w:pos="1134"/>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3E3B77">
      <w:pPr>
        <w:pStyle w:val="Tekstpodstawowy2"/>
        <w:spacing w:before="120" w:after="120" w:line="288" w:lineRule="auto"/>
        <w:ind w:left="360"/>
        <w:jc w:val="left"/>
        <w:rPr>
          <w:rFonts w:ascii="Open Sans" w:hAnsi="Open Sans" w:cs="Open Sans"/>
          <w:sz w:val="22"/>
          <w:szCs w:val="22"/>
        </w:rPr>
      </w:pPr>
      <w:r w:rsidRPr="007A2BD2">
        <w:rPr>
          <w:rFonts w:ascii="Open Sans" w:hAnsi="Open Sans" w:cs="Open Sans"/>
          <w:sz w:val="22"/>
          <w:szCs w:val="22"/>
        </w:rPr>
        <w:lastRenderedPageBreak/>
        <w:t>do dokonania tej czynności przy wykorzystaniu SL2021 konieczne jest złożenie oświadczenia w formie elektronicznej.</w:t>
      </w:r>
      <w:bookmarkEnd w:id="127"/>
    </w:p>
    <w:p w14:paraId="4E97D10B" w14:textId="67432C57" w:rsidR="00FC0414" w:rsidRPr="007A2BD2"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28" w:name="_Hlk121211660"/>
      <w:r w:rsidRPr="007A2BD2">
        <w:rPr>
          <w:rFonts w:ascii="Open Sans" w:hAnsi="Open Sans" w:cs="Open Sans"/>
          <w:sz w:val="22"/>
          <w:szCs w:val="22"/>
        </w:rPr>
        <w:t xml:space="preserve">Beneficjent zapewnia, że dane są: </w:t>
      </w:r>
    </w:p>
    <w:p w14:paraId="313B790D" w14:textId="1D46F255" w:rsidR="00FC0414" w:rsidRPr="007A2BD2" w:rsidRDefault="00FC0414" w:rsidP="00F4544C">
      <w:pPr>
        <w:pStyle w:val="Tekstpodstawowy2"/>
        <w:numPr>
          <w:ilvl w:val="1"/>
          <w:numId w:val="90"/>
        </w:numPr>
        <w:tabs>
          <w:tab w:val="left" w:pos="1134"/>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wprowadzane do SL2021 po ich należytym zweryfikowaniu</w:t>
      </w:r>
      <w:r w:rsidR="0000743F" w:rsidRPr="007A2BD2">
        <w:rPr>
          <w:rFonts w:ascii="Open Sans" w:hAnsi="Open Sans" w:cs="Open Sans"/>
          <w:sz w:val="22"/>
          <w:szCs w:val="22"/>
        </w:rPr>
        <w:t>,</w:t>
      </w:r>
    </w:p>
    <w:p w14:paraId="519FAA55" w14:textId="45CB60E0" w:rsidR="00FC0414" w:rsidRPr="007A2BD2" w:rsidRDefault="00FC0414" w:rsidP="00F4544C">
      <w:pPr>
        <w:pStyle w:val="Tekstpodstawowy2"/>
        <w:numPr>
          <w:ilvl w:val="1"/>
          <w:numId w:val="90"/>
        </w:numPr>
        <w:tabs>
          <w:tab w:val="left" w:pos="1134"/>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zgodne z dokumentami źródłowymi i są prawdziwe, poprawne, prawidłowo zaklasyfikowane, aktualne, kompletne.</w:t>
      </w:r>
      <w:bookmarkEnd w:id="128"/>
    </w:p>
    <w:p w14:paraId="009644C7" w14:textId="3436A396" w:rsidR="004C26D6" w:rsidRPr="00544C54" w:rsidRDefault="00FC0414" w:rsidP="00F4544C">
      <w:pPr>
        <w:pStyle w:val="Tekstpodstawowy2"/>
        <w:numPr>
          <w:ilvl w:val="0"/>
          <w:numId w:val="88"/>
        </w:numPr>
        <w:spacing w:before="120" w:after="120" w:line="288" w:lineRule="auto"/>
        <w:ind w:left="426"/>
        <w:jc w:val="left"/>
        <w:rPr>
          <w:rFonts w:ascii="Open Sans" w:hAnsi="Open Sans" w:cs="Open Sans"/>
          <w:sz w:val="22"/>
          <w:szCs w:val="22"/>
        </w:rPr>
      </w:pPr>
      <w:bookmarkStart w:id="129"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1"/>
      <w:bookmarkEnd w:id="129"/>
    </w:p>
    <w:p w14:paraId="0BA842A8" w14:textId="2F5E4251" w:rsidR="00D31B81" w:rsidRPr="00FE42E7" w:rsidRDefault="00D31B81" w:rsidP="00FE42E7">
      <w:pPr>
        <w:pStyle w:val="Nagwek1"/>
        <w:rPr>
          <w:rFonts w:ascii="Open Sans" w:hAnsi="Open Sans" w:cs="Open Sans"/>
          <w:sz w:val="22"/>
          <w:szCs w:val="22"/>
        </w:rPr>
      </w:pPr>
      <w:bookmarkStart w:id="130" w:name="_Hlk122032227"/>
      <w:r w:rsidRPr="007A2BD2">
        <w:rPr>
          <w:rFonts w:ascii="Open Sans" w:hAnsi="Open Sans" w:cs="Open Sans"/>
          <w:sz w:val="22"/>
          <w:szCs w:val="22"/>
        </w:rPr>
        <w:t>§ 21</w:t>
      </w:r>
    </w:p>
    <w:p w14:paraId="5111D8C8" w14:textId="77777777" w:rsidR="00D31B81" w:rsidRPr="00FE42E7" w:rsidRDefault="00D31B81" w:rsidP="00544C54">
      <w:pPr>
        <w:pStyle w:val="Nagwek1"/>
        <w:spacing w:after="240"/>
        <w:rPr>
          <w:rFonts w:ascii="Open Sans" w:hAnsi="Open Sans" w:cs="Open Sans"/>
          <w:sz w:val="22"/>
          <w:szCs w:val="22"/>
        </w:rPr>
      </w:pPr>
      <w:r w:rsidRPr="007A2BD2">
        <w:rPr>
          <w:rFonts w:ascii="Open Sans" w:hAnsi="Open Sans" w:cs="Open Sans"/>
          <w:sz w:val="22"/>
          <w:szCs w:val="22"/>
        </w:rPr>
        <w:t>Zasady ochrony i udostępniania danych osobowych</w:t>
      </w:r>
    </w:p>
    <w:p w14:paraId="34B661E0" w14:textId="77777777" w:rsidR="00D31B81" w:rsidRPr="007A2BD2" w:rsidRDefault="00D31B81" w:rsidP="00F4544C">
      <w:pPr>
        <w:widowControl w:val="0"/>
        <w:numPr>
          <w:ilvl w:val="0"/>
          <w:numId w:val="34"/>
        </w:numPr>
        <w:spacing w:after="120" w:line="288" w:lineRule="auto"/>
        <w:ind w:left="425" w:hanging="425"/>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39E9A1F5" w:rsidR="00D31B81" w:rsidRPr="007A2BD2" w:rsidRDefault="00D31B81" w:rsidP="00F4544C">
      <w:pPr>
        <w:widowControl w:val="0"/>
        <w:numPr>
          <w:ilvl w:val="0"/>
          <w:numId w:val="34"/>
        </w:numPr>
        <w:spacing w:after="120" w:line="288" w:lineRule="auto"/>
        <w:ind w:left="425" w:hanging="425"/>
        <w:rPr>
          <w:rFonts w:ascii="Open Sans" w:hAnsi="Open Sans" w:cs="Open Sans"/>
          <w:sz w:val="22"/>
          <w:szCs w:val="22"/>
        </w:rPr>
      </w:pPr>
      <w:r w:rsidRPr="007A2BD2">
        <w:rPr>
          <w:rFonts w:ascii="Open Sans" w:hAnsi="Open Sans" w:cs="Open Sans"/>
          <w:sz w:val="22"/>
          <w:szCs w:val="22"/>
        </w:rPr>
        <w:t xml:space="preserve">W okresie obowiązywania Umowy, </w:t>
      </w:r>
      <w:bookmarkStart w:id="131" w:name="_Hlk128126833"/>
      <w:r w:rsidRPr="007A2BD2">
        <w:rPr>
          <w:rFonts w:ascii="Open Sans" w:hAnsi="Open Sans" w:cs="Open Sans"/>
          <w:sz w:val="22"/>
          <w:szCs w:val="22"/>
        </w:rPr>
        <w:t xml:space="preserve">na podstawie art. 90 ust. 2 w związku z art. 87 ust. 1 </w:t>
      </w:r>
      <w:bookmarkEnd w:id="131"/>
      <w:r w:rsidR="006D0D30" w:rsidRPr="007A2BD2">
        <w:rPr>
          <w:rFonts w:ascii="Open Sans" w:hAnsi="Open Sans" w:cs="Open Sans"/>
          <w:sz w:val="22"/>
          <w:szCs w:val="22"/>
        </w:rPr>
        <w:t>ustawy</w:t>
      </w:r>
      <w:r w:rsidRPr="007A2BD2">
        <w:rPr>
          <w:rFonts w:ascii="Open Sans" w:hAnsi="Open Sans" w:cs="Open Sans"/>
          <w:sz w:val="22"/>
          <w:szCs w:val="22"/>
        </w:rPr>
        <w:t xml:space="preserve"> oraz w celu wykonywania zadań określonych w art. 4 rozporządzenia nr 2021/1060, Strony udostępniają sobie dane osobowe, w tym:</w:t>
      </w:r>
    </w:p>
    <w:p w14:paraId="4386DB7A" w14:textId="40DB80FD" w:rsidR="00D31B81" w:rsidRPr="007A2BD2" w:rsidRDefault="00D31B81" w:rsidP="00F4544C">
      <w:pPr>
        <w:numPr>
          <w:ilvl w:val="1"/>
          <w:numId w:val="91"/>
        </w:numPr>
        <w:spacing w:after="120" w:line="288" w:lineRule="auto"/>
        <w:ind w:left="851"/>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F4544C">
      <w:pPr>
        <w:widowControl w:val="0"/>
        <w:numPr>
          <w:ilvl w:val="1"/>
          <w:numId w:val="91"/>
        </w:numPr>
        <w:spacing w:after="120" w:line="288" w:lineRule="auto"/>
        <w:ind w:left="851"/>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F4544C">
      <w:pPr>
        <w:widowControl w:val="0"/>
        <w:numPr>
          <w:ilvl w:val="0"/>
          <w:numId w:val="34"/>
        </w:numPr>
        <w:spacing w:after="120" w:line="288" w:lineRule="auto"/>
        <w:ind w:left="426" w:hanging="426"/>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F4544C">
      <w:pPr>
        <w:widowControl w:val="0"/>
        <w:numPr>
          <w:ilvl w:val="0"/>
          <w:numId w:val="34"/>
        </w:numPr>
        <w:spacing w:after="120" w:line="288" w:lineRule="auto"/>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komunikacji. </w:t>
      </w:r>
    </w:p>
    <w:p w14:paraId="576CAED6" w14:textId="599CB45C" w:rsidR="00D31B81" w:rsidRPr="007A2BD2" w:rsidRDefault="00D31B81" w:rsidP="00F4544C">
      <w:pPr>
        <w:widowControl w:val="0"/>
        <w:numPr>
          <w:ilvl w:val="0"/>
          <w:numId w:val="34"/>
        </w:numPr>
        <w:spacing w:before="240" w:after="120" w:line="288" w:lineRule="auto"/>
        <w:ind w:left="426" w:hanging="426"/>
        <w:contextualSpacing/>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lastRenderedPageBreak/>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24"/>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F4544C">
      <w:pPr>
        <w:widowControl w:val="0"/>
        <w:numPr>
          <w:ilvl w:val="0"/>
          <w:numId w:val="34"/>
        </w:numPr>
        <w:spacing w:before="240" w:after="120" w:line="288" w:lineRule="auto"/>
        <w:ind w:left="426" w:hanging="426"/>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5"/>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23032C30" w:rsidR="00D31B81" w:rsidRPr="007A2BD2" w:rsidRDefault="00D31B81" w:rsidP="00F4544C">
      <w:pPr>
        <w:widowControl w:val="0"/>
        <w:numPr>
          <w:ilvl w:val="0"/>
          <w:numId w:val="34"/>
        </w:numPr>
        <w:spacing w:after="120" w:line="288" w:lineRule="auto"/>
        <w:ind w:left="426" w:hanging="426"/>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6"/>
      </w:r>
      <w:r w:rsidRPr="007A2BD2">
        <w:rPr>
          <w:rFonts w:ascii="Open Sans" w:hAnsi="Open Sans" w:cs="Open Sans"/>
          <w:sz w:val="22"/>
          <w:szCs w:val="22"/>
        </w:rPr>
        <w:t xml:space="preserve"> i organizacji międzynarodowej innej niż Unia Europejska.</w:t>
      </w:r>
    </w:p>
    <w:p w14:paraId="34F25117" w14:textId="75CF22D5" w:rsidR="00D31B81" w:rsidRPr="007A2BD2" w:rsidRDefault="00D31B81" w:rsidP="00F4544C">
      <w:pPr>
        <w:widowControl w:val="0"/>
        <w:numPr>
          <w:ilvl w:val="0"/>
          <w:numId w:val="34"/>
        </w:numPr>
        <w:spacing w:after="120" w:line="288" w:lineRule="auto"/>
        <w:ind w:left="426" w:hanging="426"/>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w:t>
      </w:r>
      <w:r w:rsidR="006D0D30" w:rsidRPr="007A2BD2">
        <w:rPr>
          <w:rFonts w:ascii="Open Sans" w:hAnsi="Open Sans" w:cs="Open Sans"/>
          <w:sz w:val="22"/>
          <w:szCs w:val="22"/>
        </w:rPr>
        <w:t>Strona,</w:t>
      </w:r>
      <w:r w:rsidRPr="007A2BD2">
        <w:rPr>
          <w:rFonts w:ascii="Open Sans" w:hAnsi="Open Sans" w:cs="Open Sans"/>
          <w:sz w:val="22"/>
          <w:szCs w:val="22"/>
        </w:rPr>
        <w:t xml:space="preserve"> u której zaistniało zdarzenie jest zobowiązana poinformować ministra właściwego do spraw rozwoju regionalnego w </w:t>
      </w:r>
      <w:r w:rsidR="006D0D30" w:rsidRPr="007A2BD2">
        <w:rPr>
          <w:rFonts w:ascii="Open Sans" w:hAnsi="Open Sans" w:cs="Open Sans"/>
          <w:sz w:val="22"/>
          <w:szCs w:val="22"/>
        </w:rPr>
        <w:t>przypadku,</w:t>
      </w:r>
      <w:r w:rsidRPr="007A2BD2">
        <w:rPr>
          <w:rFonts w:ascii="Open Sans" w:hAnsi="Open Sans" w:cs="Open Sans"/>
          <w:sz w:val="22"/>
          <w:szCs w:val="22"/>
        </w:rPr>
        <w:t xml:space="preserve"> jeśli może ono wpływać na funkcjonowanie CST2021 lub konieczne jest podjęcie działań przez gestora ww. sytemu.</w:t>
      </w:r>
    </w:p>
    <w:p w14:paraId="4D522EB2" w14:textId="5D156938" w:rsidR="00B56846" w:rsidRPr="007A2BD2" w:rsidRDefault="00B56846" w:rsidP="00F4544C">
      <w:pPr>
        <w:widowControl w:val="0"/>
        <w:numPr>
          <w:ilvl w:val="0"/>
          <w:numId w:val="34"/>
        </w:numPr>
        <w:spacing w:after="120" w:line="288" w:lineRule="auto"/>
        <w:ind w:left="426" w:hanging="568"/>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F4544C">
      <w:pPr>
        <w:widowControl w:val="0"/>
        <w:numPr>
          <w:ilvl w:val="0"/>
          <w:numId w:val="34"/>
        </w:numPr>
        <w:spacing w:after="120" w:line="288" w:lineRule="auto"/>
        <w:ind w:left="426" w:hanging="568"/>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F4544C">
      <w:pPr>
        <w:widowControl w:val="0"/>
        <w:numPr>
          <w:ilvl w:val="0"/>
          <w:numId w:val="34"/>
        </w:numPr>
        <w:spacing w:after="120" w:line="288" w:lineRule="auto"/>
        <w:ind w:hanging="502"/>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2" w:name="_Hlk107992370"/>
      <w:r w:rsidRPr="007A2BD2">
        <w:rPr>
          <w:rFonts w:ascii="Open Sans" w:hAnsi="Open Sans" w:cs="Open Sans"/>
          <w:sz w:val="22"/>
          <w:szCs w:val="22"/>
        </w:rPr>
        <w:t xml:space="preserve">i </w:t>
      </w:r>
      <w:r w:rsidRPr="007A2BD2">
        <w:rPr>
          <w:rFonts w:ascii="Open Sans" w:hAnsi="Open Sans" w:cs="Open Sans"/>
          <w:sz w:val="22"/>
          <w:szCs w:val="22"/>
        </w:rPr>
        <w:lastRenderedPageBreak/>
        <w:t xml:space="preserve">zgłasza, a także zawiadamia osoby, których dane dotyczą, </w:t>
      </w:r>
      <w:bookmarkEnd w:id="132"/>
      <w:r w:rsidRPr="007A2BD2">
        <w:rPr>
          <w:rFonts w:ascii="Open Sans" w:hAnsi="Open Sans" w:cs="Open Sans"/>
          <w:sz w:val="22"/>
          <w:szCs w:val="22"/>
        </w:rPr>
        <w:t>zgodnie z własnymi regulacjami wewnętrznymi.</w:t>
      </w:r>
    </w:p>
    <w:p w14:paraId="35962B38" w14:textId="4EC2D1AE" w:rsidR="00D31B81" w:rsidRPr="007A2BD2" w:rsidRDefault="00D31B81" w:rsidP="00F4544C">
      <w:pPr>
        <w:widowControl w:val="0"/>
        <w:numPr>
          <w:ilvl w:val="0"/>
          <w:numId w:val="34"/>
        </w:numPr>
        <w:spacing w:after="120" w:line="288" w:lineRule="auto"/>
        <w:ind w:hanging="502"/>
        <w:rPr>
          <w:rFonts w:ascii="Open Sans" w:hAnsi="Open Sans" w:cs="Open Sans"/>
          <w:sz w:val="22"/>
          <w:szCs w:val="22"/>
        </w:rPr>
      </w:pPr>
      <w:bookmarkStart w:id="133"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w:t>
      </w:r>
      <w:r w:rsidR="006D0D30" w:rsidRPr="007A2BD2">
        <w:rPr>
          <w:rFonts w:ascii="Open Sans" w:hAnsi="Open Sans" w:cs="Open Sans"/>
          <w:sz w:val="22"/>
          <w:szCs w:val="22"/>
        </w:rPr>
        <w:t>Stronę,</w:t>
      </w:r>
      <w:r w:rsidRPr="007A2BD2">
        <w:rPr>
          <w:rFonts w:ascii="Open Sans" w:hAnsi="Open Sans" w:cs="Open Sans"/>
          <w:sz w:val="22"/>
          <w:szCs w:val="22"/>
        </w:rPr>
        <w:t xml:space="preserve"> u której wystąpiło naruszenie, o zawiadomieniu Prezesa Urzędu Ochrony Danych Osobowych (PUODO) lub osób, których dane dotyczą.</w:t>
      </w:r>
    </w:p>
    <w:bookmarkEnd w:id="133"/>
    <w:p w14:paraId="5D04CF9F" w14:textId="77777777" w:rsidR="00D31B81" w:rsidRPr="007A2BD2" w:rsidRDefault="00D31B81" w:rsidP="00F4544C">
      <w:pPr>
        <w:widowControl w:val="0"/>
        <w:numPr>
          <w:ilvl w:val="0"/>
          <w:numId w:val="34"/>
        </w:numPr>
        <w:spacing w:after="120" w:line="288" w:lineRule="auto"/>
        <w:ind w:hanging="502"/>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4" w:name="_Hlk107992490"/>
      <w:r w:rsidRPr="007A2BD2">
        <w:rPr>
          <w:rFonts w:ascii="Open Sans" w:hAnsi="Open Sans" w:cs="Open Sans"/>
          <w:sz w:val="22"/>
          <w:szCs w:val="22"/>
        </w:rPr>
        <w:t xml:space="preserve">które mogą mieć negatywny wpływ na ich przetwarzanie </w:t>
      </w:r>
      <w:bookmarkEnd w:id="134"/>
      <w:r w:rsidRPr="007A2BD2">
        <w:rPr>
          <w:rFonts w:ascii="Open Sans" w:hAnsi="Open Sans" w:cs="Open Sans"/>
          <w:sz w:val="22"/>
          <w:szCs w:val="22"/>
        </w:rPr>
        <w:t>w związku z realizacją FEnIKS.</w:t>
      </w:r>
    </w:p>
    <w:p w14:paraId="1C9DDD28" w14:textId="77777777" w:rsidR="00D31B81" w:rsidRPr="007A2BD2" w:rsidRDefault="00D31B81" w:rsidP="00F4544C">
      <w:pPr>
        <w:widowControl w:val="0"/>
        <w:numPr>
          <w:ilvl w:val="0"/>
          <w:numId w:val="34"/>
        </w:numPr>
        <w:tabs>
          <w:tab w:val="left" w:pos="426"/>
        </w:tabs>
        <w:spacing w:after="120" w:line="288" w:lineRule="auto"/>
        <w:ind w:hanging="502"/>
        <w:rPr>
          <w:rFonts w:ascii="Open Sans" w:hAnsi="Open Sans" w:cs="Open Sans"/>
          <w:sz w:val="22"/>
          <w:szCs w:val="22"/>
        </w:rPr>
      </w:pPr>
      <w:bookmarkStart w:id="135" w:name="_Hlk107992576"/>
      <w:r w:rsidRPr="007A2BD2">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135"/>
      <w:r w:rsidRPr="007A2BD2">
        <w:rPr>
          <w:rFonts w:ascii="Open Sans" w:hAnsi="Open Sans" w:cs="Open Sans"/>
          <w:sz w:val="22"/>
          <w:szCs w:val="22"/>
        </w:rPr>
        <w:t>.</w:t>
      </w:r>
    </w:p>
    <w:p w14:paraId="6F3A0B90" w14:textId="77777777" w:rsidR="00D31B81" w:rsidRPr="007A2BD2" w:rsidRDefault="00D31B81" w:rsidP="00F4544C">
      <w:pPr>
        <w:widowControl w:val="0"/>
        <w:numPr>
          <w:ilvl w:val="0"/>
          <w:numId w:val="34"/>
        </w:numPr>
        <w:spacing w:after="120" w:line="288" w:lineRule="auto"/>
        <w:ind w:hanging="502"/>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F4544C">
      <w:pPr>
        <w:widowControl w:val="0"/>
        <w:numPr>
          <w:ilvl w:val="0"/>
          <w:numId w:val="34"/>
        </w:numPr>
        <w:spacing w:after="120" w:line="288" w:lineRule="auto"/>
        <w:ind w:hanging="502"/>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F4544C">
      <w:pPr>
        <w:widowControl w:val="0"/>
        <w:numPr>
          <w:ilvl w:val="0"/>
          <w:numId w:val="34"/>
        </w:numPr>
        <w:spacing w:after="120" w:line="288" w:lineRule="auto"/>
        <w:ind w:hanging="502"/>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F4544C">
      <w:pPr>
        <w:widowControl w:val="0"/>
        <w:numPr>
          <w:ilvl w:val="1"/>
          <w:numId w:val="92"/>
        </w:numPr>
        <w:tabs>
          <w:tab w:val="left" w:pos="851"/>
        </w:tabs>
        <w:spacing w:after="120" w:line="288" w:lineRule="auto"/>
        <w:ind w:left="851"/>
        <w:rPr>
          <w:rFonts w:ascii="Open Sans" w:hAnsi="Open Sans" w:cs="Open Sans"/>
          <w:sz w:val="22"/>
          <w:szCs w:val="22"/>
        </w:rPr>
      </w:pPr>
      <w:r w:rsidRPr="007A2BD2">
        <w:rPr>
          <w:rFonts w:ascii="Open Sans" w:hAnsi="Open Sans" w:cs="Open Sans"/>
          <w:sz w:val="22"/>
          <w:szCs w:val="22"/>
        </w:rPr>
        <w:t xml:space="preserve">stosuje odpowiednie zabezpieczenia organizacyjne i techniczne, przy założeniu, że zabezpieczenia organizacyjne i techniczne po stronie CST2021 zapewnia minister właściwy do spraw rozwoju regionalnego, występujący w roli gestora </w:t>
      </w:r>
      <w:r w:rsidRPr="007A2BD2">
        <w:rPr>
          <w:rFonts w:ascii="Open Sans" w:hAnsi="Open Sans" w:cs="Open Sans"/>
          <w:sz w:val="22"/>
          <w:szCs w:val="22"/>
        </w:rPr>
        <w:lastRenderedPageBreak/>
        <w:t>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F4544C">
      <w:pPr>
        <w:widowControl w:val="0"/>
        <w:numPr>
          <w:ilvl w:val="1"/>
          <w:numId w:val="92"/>
        </w:numPr>
        <w:tabs>
          <w:tab w:val="left" w:pos="851"/>
        </w:tabs>
        <w:spacing w:after="120" w:line="288" w:lineRule="auto"/>
        <w:ind w:left="851"/>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7E6291F3" w:rsidR="00D31B81" w:rsidRPr="007A2BD2" w:rsidRDefault="00D31B81" w:rsidP="00F4544C">
      <w:pPr>
        <w:widowControl w:val="0"/>
        <w:numPr>
          <w:ilvl w:val="1"/>
          <w:numId w:val="92"/>
        </w:numPr>
        <w:tabs>
          <w:tab w:val="left" w:pos="851"/>
        </w:tabs>
        <w:spacing w:after="120" w:line="288" w:lineRule="auto"/>
        <w:ind w:left="851"/>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127"/>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8"/>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7"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w:t>
      </w:r>
      <w:r w:rsidR="006D0D30" w:rsidRPr="007A2BD2">
        <w:rPr>
          <w:rFonts w:ascii="Open Sans" w:hAnsi="Open Sans" w:cs="Open Sans"/>
          <w:sz w:val="22"/>
          <w:szCs w:val="22"/>
        </w:rPr>
        <w:t>załączniku,</w:t>
      </w:r>
      <w:r w:rsidRPr="007A2BD2">
        <w:rPr>
          <w:rFonts w:ascii="Open Sans" w:hAnsi="Open Sans" w:cs="Open Sans"/>
          <w:sz w:val="22"/>
          <w:szCs w:val="22"/>
        </w:rPr>
        <w:t xml:space="preserve">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7"/>
    </w:p>
    <w:p w14:paraId="3F8EB710" w14:textId="35D32E9F" w:rsidR="005003DF" w:rsidRPr="00544C54" w:rsidRDefault="00B56846" w:rsidP="00F4544C">
      <w:pPr>
        <w:widowControl w:val="0"/>
        <w:numPr>
          <w:ilvl w:val="0"/>
          <w:numId w:val="34"/>
        </w:numPr>
        <w:spacing w:after="120" w:line="288" w:lineRule="auto"/>
        <w:ind w:hanging="502"/>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30"/>
    <w:p w14:paraId="6C78A181" w14:textId="2B01BD1F" w:rsidR="0003695E" w:rsidRPr="00A039BF" w:rsidRDefault="0003695E" w:rsidP="00A039BF">
      <w:pPr>
        <w:pStyle w:val="Nagwek1"/>
        <w:rPr>
          <w:rFonts w:ascii="Open Sans" w:hAnsi="Open Sans" w:cs="Open Sans"/>
          <w:sz w:val="22"/>
          <w:szCs w:val="22"/>
        </w:rPr>
      </w:pPr>
      <w:r w:rsidRPr="007A2BD2">
        <w:rPr>
          <w:rFonts w:ascii="Open Sans" w:hAnsi="Open Sans" w:cs="Open Sans"/>
          <w:sz w:val="22"/>
          <w:szCs w:val="22"/>
        </w:rPr>
        <w:t>§ 2</w:t>
      </w:r>
      <w:r w:rsidR="007F609D" w:rsidRPr="007A2BD2">
        <w:rPr>
          <w:rFonts w:ascii="Open Sans" w:hAnsi="Open Sans" w:cs="Open Sans"/>
          <w:sz w:val="22"/>
          <w:szCs w:val="22"/>
        </w:rPr>
        <w:t>2</w:t>
      </w:r>
      <w:r w:rsidRPr="007A2BD2">
        <w:rPr>
          <w:rFonts w:ascii="Open Sans" w:hAnsi="Open Sans" w:cs="Open Sans"/>
          <w:sz w:val="22"/>
          <w:szCs w:val="22"/>
        </w:rPr>
        <w:t>.</w:t>
      </w:r>
    </w:p>
    <w:p w14:paraId="6AD8B9F9" w14:textId="77777777" w:rsidR="0003695E" w:rsidRPr="00FE42E7" w:rsidRDefault="0003695E" w:rsidP="00544C54">
      <w:pPr>
        <w:pStyle w:val="Nagwek1"/>
        <w:spacing w:after="240"/>
        <w:rPr>
          <w:rFonts w:ascii="Open Sans" w:hAnsi="Open Sans" w:cs="Open Sans"/>
          <w:sz w:val="22"/>
          <w:szCs w:val="22"/>
        </w:rPr>
      </w:pPr>
      <w:r w:rsidRPr="007A2BD2">
        <w:rPr>
          <w:rFonts w:ascii="Open Sans" w:hAnsi="Open Sans" w:cs="Open Sans"/>
          <w:sz w:val="22"/>
          <w:szCs w:val="22"/>
        </w:rPr>
        <w:t>Prawa autorskie</w:t>
      </w:r>
      <w:r w:rsidRPr="00544C54">
        <w:rPr>
          <w:rFonts w:ascii="Open Sans" w:hAnsi="Open Sans"/>
          <w:vertAlign w:val="superscript"/>
        </w:rPr>
        <w:footnoteReference w:id="129"/>
      </w:r>
    </w:p>
    <w:p w14:paraId="17638177" w14:textId="594CCC44" w:rsidR="0003695E" w:rsidRPr="00897138" w:rsidRDefault="0003695E" w:rsidP="00F4544C">
      <w:pPr>
        <w:pStyle w:val="Akapitzlist"/>
        <w:numPr>
          <w:ilvl w:val="0"/>
          <w:numId w:val="93"/>
        </w:numPr>
        <w:autoSpaceDE w:val="0"/>
        <w:autoSpaceDN w:val="0"/>
        <w:adjustRightInd w:val="0"/>
        <w:spacing w:before="120" w:after="120" w:line="288" w:lineRule="auto"/>
        <w:rPr>
          <w:rFonts w:ascii="Open Sans" w:hAnsi="Open Sans" w:cs="Open Sans"/>
          <w:bCs/>
          <w:sz w:val="22"/>
          <w:szCs w:val="22"/>
        </w:rPr>
      </w:pPr>
      <w:r w:rsidRPr="00897138">
        <w:rPr>
          <w:rFonts w:ascii="Open Sans" w:hAnsi="Open Sans" w:cs="Open Sans"/>
          <w:bCs/>
          <w:sz w:val="22"/>
          <w:szCs w:val="22"/>
        </w:rPr>
        <w:t xml:space="preserve">Beneficjent zobowiązuje się do zawarcia z Instytucją Wdrażającą odrębnej umowy przeniesienia autorskich praw majątkowych do utworów wytworzonych w ramach Projektu, z jednoczesnym udzieleniem licencji na rzecz Beneficjenta na korzystanie </w:t>
      </w:r>
      <w:r w:rsidRPr="00897138">
        <w:rPr>
          <w:rFonts w:ascii="Open Sans" w:hAnsi="Open Sans" w:cs="Open Sans"/>
          <w:bCs/>
          <w:sz w:val="22"/>
          <w:szCs w:val="22"/>
        </w:rPr>
        <w:lastRenderedPageBreak/>
        <w:t>z ww. utworów. Umowa, o której mowa w zdaniu pierwszym, jest zawierana na wniosek Instytucji Wdrażającej</w:t>
      </w:r>
      <w:r w:rsidR="00742B2C" w:rsidRPr="00897138">
        <w:rPr>
          <w:rFonts w:ascii="Open Sans" w:hAnsi="Open Sans" w:cs="Open Sans"/>
          <w:bCs/>
          <w:sz w:val="22"/>
          <w:szCs w:val="22"/>
        </w:rPr>
        <w:t xml:space="preserve"> złożony w formie pisemnej</w:t>
      </w:r>
      <w:r w:rsidRPr="00897138">
        <w:rPr>
          <w:rFonts w:ascii="Open Sans" w:hAnsi="Open Sans" w:cs="Open Sans"/>
          <w:bCs/>
          <w:sz w:val="22"/>
          <w:szCs w:val="22"/>
        </w:rPr>
        <w:t xml:space="preserve">. </w:t>
      </w:r>
    </w:p>
    <w:p w14:paraId="1358F990" w14:textId="617F24B3" w:rsidR="00237A04" w:rsidRPr="00897138" w:rsidRDefault="0003695E" w:rsidP="00F4544C">
      <w:pPr>
        <w:pStyle w:val="Akapitzlist"/>
        <w:numPr>
          <w:ilvl w:val="0"/>
          <w:numId w:val="93"/>
        </w:numPr>
        <w:autoSpaceDE w:val="0"/>
        <w:autoSpaceDN w:val="0"/>
        <w:adjustRightInd w:val="0"/>
        <w:spacing w:before="120" w:after="240" w:line="288" w:lineRule="auto"/>
        <w:rPr>
          <w:rFonts w:ascii="Open Sans" w:hAnsi="Open Sans" w:cs="Open Sans"/>
          <w:bCs/>
          <w:sz w:val="22"/>
          <w:szCs w:val="22"/>
        </w:rPr>
      </w:pPr>
      <w:r w:rsidRPr="00897138">
        <w:rPr>
          <w:rFonts w:ascii="Open Sans" w:hAnsi="Open Sans" w:cs="Open Sans"/>
          <w:bCs/>
          <w:sz w:val="22"/>
          <w:szCs w:val="22"/>
        </w:rPr>
        <w:t xml:space="preserve">W przypadku zlecania części zadań w ramach Projektu wykonawcy obejmujących m.in. opracowanie utworu Beneficjent zobowiązuje się do zastrzeżenia w umowie z wykonawcą, że autorskie prawa majątkowe do ww. utworu </w:t>
      </w:r>
      <w:r w:rsidR="009023F6" w:rsidRPr="00897138">
        <w:rPr>
          <w:rFonts w:ascii="Open Sans" w:hAnsi="Open Sans" w:cs="Open Sans"/>
          <w:bCs/>
          <w:sz w:val="22"/>
          <w:szCs w:val="22"/>
        </w:rPr>
        <w:t>zostaną przeniesione na Beneficjenta</w:t>
      </w:r>
      <w:r w:rsidRPr="00897138">
        <w:rPr>
          <w:rFonts w:ascii="Open Sans" w:hAnsi="Open Sans" w:cs="Open Sans"/>
          <w:bCs/>
          <w:sz w:val="22"/>
          <w:szCs w:val="22"/>
        </w:rPr>
        <w:t>.</w:t>
      </w:r>
    </w:p>
    <w:p w14:paraId="576ABE70" w14:textId="7CC11E82" w:rsidR="00237A04" w:rsidRPr="00A039BF" w:rsidRDefault="00237A04" w:rsidP="00A039BF">
      <w:pPr>
        <w:pStyle w:val="Nagwek1"/>
        <w:rPr>
          <w:rFonts w:ascii="Open Sans" w:hAnsi="Open Sans" w:cs="Open Sans"/>
          <w:sz w:val="22"/>
          <w:szCs w:val="22"/>
        </w:rPr>
      </w:pPr>
      <w:r w:rsidRPr="007A2BD2">
        <w:rPr>
          <w:rFonts w:ascii="Open Sans" w:hAnsi="Open Sans" w:cs="Open Sans"/>
          <w:sz w:val="22"/>
          <w:szCs w:val="22"/>
        </w:rPr>
        <w:t xml:space="preserve">§ </w:t>
      </w:r>
      <w:r w:rsidR="0003695E" w:rsidRPr="007A2BD2">
        <w:rPr>
          <w:rFonts w:ascii="Open Sans" w:hAnsi="Open Sans" w:cs="Open Sans"/>
          <w:sz w:val="22"/>
          <w:szCs w:val="22"/>
        </w:rPr>
        <w:t>2</w:t>
      </w:r>
      <w:r w:rsidR="005E7179" w:rsidRPr="007A2BD2">
        <w:rPr>
          <w:rFonts w:ascii="Open Sans" w:hAnsi="Open Sans" w:cs="Open Sans"/>
          <w:sz w:val="22"/>
          <w:szCs w:val="22"/>
        </w:rPr>
        <w:t>3</w:t>
      </w:r>
      <w:r w:rsidRPr="007A2BD2">
        <w:rPr>
          <w:rFonts w:ascii="Open Sans" w:hAnsi="Open Sans" w:cs="Open Sans"/>
          <w:sz w:val="22"/>
          <w:szCs w:val="22"/>
        </w:rPr>
        <w:t>.</w:t>
      </w:r>
    </w:p>
    <w:p w14:paraId="3518A036" w14:textId="77777777" w:rsidR="00237A04" w:rsidRPr="000F3D05" w:rsidRDefault="00237A04" w:rsidP="00544C54">
      <w:pPr>
        <w:pStyle w:val="Nagwek1"/>
        <w:spacing w:after="240"/>
        <w:rPr>
          <w:rFonts w:ascii="Open Sans" w:hAnsi="Open Sans" w:cs="Open Sans"/>
          <w:sz w:val="22"/>
          <w:szCs w:val="22"/>
        </w:rPr>
      </w:pPr>
      <w:r w:rsidRPr="007A2BD2">
        <w:rPr>
          <w:rFonts w:ascii="Open Sans" w:hAnsi="Open Sans" w:cs="Open Sans"/>
          <w:sz w:val="22"/>
          <w:szCs w:val="22"/>
        </w:rPr>
        <w:t>Rozwiązanie Umowy</w:t>
      </w:r>
    </w:p>
    <w:p w14:paraId="0CC70313" w14:textId="7CB63183" w:rsidR="00237A04" w:rsidRPr="007A2BD2" w:rsidRDefault="00237A04" w:rsidP="003E3B77">
      <w:pPr>
        <w:numPr>
          <w:ilvl w:val="0"/>
          <w:numId w:val="4"/>
        </w:numPr>
        <w:spacing w:before="120" w:after="120" w:line="288" w:lineRule="auto"/>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3E3B77">
      <w:pPr>
        <w:pStyle w:val="Tekstpodstawowy2"/>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30"/>
      </w:r>
      <w:r w:rsidR="0003695E" w:rsidRPr="007A2BD2">
        <w:rPr>
          <w:rFonts w:ascii="Open Sans" w:hAnsi="Open Sans" w:cs="Open Sans"/>
          <w:sz w:val="22"/>
          <w:szCs w:val="22"/>
        </w:rPr>
        <w:t xml:space="preserve"> </w:t>
      </w:r>
    </w:p>
    <w:p w14:paraId="06BBCAF1" w14:textId="146C9C40" w:rsidR="001E4DDB" w:rsidRPr="007A2BD2" w:rsidRDefault="001E4DDB" w:rsidP="003E3B77">
      <w:pPr>
        <w:pStyle w:val="Tekstpodstawowy2"/>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9" w:name="_Hlk136848027"/>
      <w:r w:rsidR="008275FB" w:rsidRPr="007A2BD2">
        <w:rPr>
          <w:rFonts w:ascii="Open Sans" w:hAnsi="Open Sans" w:cs="Open Sans"/>
          <w:sz w:val="22"/>
          <w:szCs w:val="22"/>
        </w:rPr>
        <w:t xml:space="preserve">lub obowiązywania w </w:t>
      </w:r>
      <w:bookmarkEnd w:id="139"/>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31"/>
      </w:r>
    </w:p>
    <w:p w14:paraId="708037BA" w14:textId="7E4F29BD" w:rsidR="0003695E" w:rsidRPr="007A2BD2" w:rsidRDefault="00E61072"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F4544C">
      <w:pPr>
        <w:pStyle w:val="Tekstpodstawowy2"/>
        <w:numPr>
          <w:ilvl w:val="1"/>
          <w:numId w:val="9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F4544C">
      <w:pPr>
        <w:pStyle w:val="Tekstpodstawowy2"/>
        <w:numPr>
          <w:ilvl w:val="1"/>
          <w:numId w:val="9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lastRenderedPageBreak/>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F4544C">
      <w:pPr>
        <w:pStyle w:val="Tekstpodstawowy2"/>
        <w:numPr>
          <w:ilvl w:val="1"/>
          <w:numId w:val="9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F4544C">
      <w:pPr>
        <w:pStyle w:val="Tekstpodstawowy2"/>
        <w:numPr>
          <w:ilvl w:val="1"/>
          <w:numId w:val="9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F4544C">
      <w:pPr>
        <w:pStyle w:val="Tekstpodstawowy2"/>
        <w:numPr>
          <w:ilvl w:val="1"/>
          <w:numId w:val="9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F4544C">
      <w:pPr>
        <w:pStyle w:val="Tekstpodstawowy2"/>
        <w:numPr>
          <w:ilvl w:val="1"/>
          <w:numId w:val="9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32"/>
      </w:r>
    </w:p>
    <w:p w14:paraId="1CB307EE" w14:textId="35648DC7" w:rsidR="000461F1" w:rsidRPr="007A2BD2" w:rsidRDefault="00F03DA4"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przypadku braku zwrotu dofinansowania wraz z odsetkami w </w:t>
      </w:r>
      <w:r w:rsidR="006D0D30" w:rsidRPr="007A2BD2">
        <w:rPr>
          <w:rFonts w:ascii="Open Sans" w:hAnsi="Open Sans" w:cs="Open Sans"/>
          <w:sz w:val="22"/>
          <w:szCs w:val="22"/>
        </w:rPr>
        <w:t>terminie,</w:t>
      </w:r>
      <w:r w:rsidRPr="007A2BD2">
        <w:rPr>
          <w:rFonts w:ascii="Open Sans" w:hAnsi="Open Sans" w:cs="Open Sans"/>
          <w:sz w:val="22"/>
          <w:szCs w:val="22"/>
        </w:rPr>
        <w:t xml:space="preserv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544C54">
      <w:pPr>
        <w:pStyle w:val="Tekstpodstawowy2"/>
        <w:numPr>
          <w:ilvl w:val="0"/>
          <w:numId w:val="4"/>
        </w:numPr>
        <w:spacing w:before="120" w:after="240" w:line="288" w:lineRule="auto"/>
        <w:jc w:val="left"/>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5EA2EEF5" w14:textId="50274757" w:rsidR="000461F1" w:rsidRPr="00A039BF" w:rsidRDefault="000461F1" w:rsidP="00A039BF">
      <w:pPr>
        <w:pStyle w:val="Nagwek1"/>
        <w:rPr>
          <w:rFonts w:ascii="Open Sans" w:hAnsi="Open Sans" w:cs="Open Sans"/>
          <w:sz w:val="22"/>
          <w:szCs w:val="22"/>
        </w:rPr>
      </w:pPr>
      <w:r w:rsidRPr="007A2BD2">
        <w:rPr>
          <w:rFonts w:ascii="Open Sans" w:hAnsi="Open Sans" w:cs="Open Sans"/>
          <w:sz w:val="22"/>
          <w:szCs w:val="22"/>
        </w:rPr>
        <w:lastRenderedPageBreak/>
        <w:t>§ 2</w:t>
      </w:r>
      <w:r w:rsidR="0052744B" w:rsidRPr="007A2BD2">
        <w:rPr>
          <w:rFonts w:ascii="Open Sans" w:hAnsi="Open Sans" w:cs="Open Sans"/>
          <w:sz w:val="22"/>
          <w:szCs w:val="22"/>
        </w:rPr>
        <w:t>4</w:t>
      </w:r>
      <w:r w:rsidRPr="007A2BD2">
        <w:rPr>
          <w:rFonts w:ascii="Open Sans" w:hAnsi="Open Sans" w:cs="Open Sans"/>
          <w:sz w:val="22"/>
          <w:szCs w:val="22"/>
        </w:rPr>
        <w:t>.</w:t>
      </w:r>
      <w:r w:rsidR="00BE00E0" w:rsidRPr="007A2BD2">
        <w:rPr>
          <w:rFonts w:ascii="Open Sans" w:hAnsi="Open Sans" w:cs="Open Sans"/>
          <w:sz w:val="22"/>
          <w:szCs w:val="22"/>
        </w:rPr>
        <w:t xml:space="preserve"> </w:t>
      </w:r>
    </w:p>
    <w:p w14:paraId="2BB614DB" w14:textId="270A1BD1" w:rsidR="00D4535A" w:rsidRPr="000F3D05" w:rsidRDefault="00D4535A" w:rsidP="00544C54">
      <w:pPr>
        <w:pStyle w:val="Nagwek1"/>
        <w:spacing w:after="240"/>
        <w:rPr>
          <w:rFonts w:ascii="Open Sans" w:hAnsi="Open Sans" w:cs="Open Sans"/>
          <w:sz w:val="22"/>
          <w:szCs w:val="22"/>
        </w:rPr>
      </w:pPr>
      <w:r w:rsidRPr="007A2BD2">
        <w:rPr>
          <w:rFonts w:ascii="Open Sans" w:hAnsi="Open Sans" w:cs="Open Sans"/>
          <w:sz w:val="22"/>
          <w:szCs w:val="22"/>
        </w:rPr>
        <w:t xml:space="preserve">Zabezpieczenie wykonania </w:t>
      </w:r>
      <w:r w:rsidR="006E56B5" w:rsidRPr="007A2BD2">
        <w:rPr>
          <w:rFonts w:ascii="Open Sans" w:hAnsi="Open Sans" w:cs="Open Sans"/>
          <w:sz w:val="22"/>
          <w:szCs w:val="22"/>
        </w:rPr>
        <w:t>U</w:t>
      </w:r>
      <w:r w:rsidRPr="007A2BD2">
        <w:rPr>
          <w:rFonts w:ascii="Open Sans" w:hAnsi="Open Sans" w:cs="Open Sans"/>
          <w:sz w:val="22"/>
          <w:szCs w:val="22"/>
        </w:rPr>
        <w:t>mowy</w:t>
      </w:r>
      <w:r w:rsidR="006E56B5" w:rsidRPr="00544C54">
        <w:rPr>
          <w:rFonts w:ascii="Open Sans" w:hAnsi="Open Sans"/>
          <w:vertAlign w:val="superscript"/>
        </w:rPr>
        <w:footnoteReference w:id="133"/>
      </w:r>
    </w:p>
    <w:p w14:paraId="6B64BE05" w14:textId="1272E90E" w:rsidR="00C033D6" w:rsidRPr="007A2BD2" w:rsidRDefault="00BA05E3" w:rsidP="00544C54">
      <w:pPr>
        <w:pStyle w:val="Tekstpodstawowy2"/>
        <w:spacing w:before="60" w:after="240" w:line="288" w:lineRule="auto"/>
        <w:jc w:val="left"/>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34"/>
      </w:r>
    </w:p>
    <w:p w14:paraId="12DAB3BE" w14:textId="0DE8AC46" w:rsidR="006E56B5" w:rsidRPr="00A039BF" w:rsidRDefault="006E56B5" w:rsidP="00A039BF">
      <w:pPr>
        <w:pStyle w:val="Nagwek1"/>
        <w:rPr>
          <w:rFonts w:ascii="Open Sans" w:hAnsi="Open Sans" w:cs="Open Sans"/>
          <w:sz w:val="22"/>
          <w:szCs w:val="22"/>
        </w:rPr>
      </w:pPr>
      <w:r w:rsidRPr="007A2BD2">
        <w:rPr>
          <w:rFonts w:ascii="Open Sans" w:hAnsi="Open Sans" w:cs="Open Sans"/>
          <w:sz w:val="22"/>
          <w:szCs w:val="22"/>
        </w:rPr>
        <w:t>§ 2</w:t>
      </w:r>
      <w:r w:rsidR="007645E4" w:rsidRPr="007A2BD2">
        <w:rPr>
          <w:rFonts w:ascii="Open Sans" w:hAnsi="Open Sans" w:cs="Open Sans"/>
          <w:sz w:val="22"/>
          <w:szCs w:val="22"/>
        </w:rPr>
        <w:t>5</w:t>
      </w:r>
      <w:r w:rsidR="00F03DA4" w:rsidRPr="007A2BD2">
        <w:rPr>
          <w:rFonts w:ascii="Open Sans" w:hAnsi="Open Sans" w:cs="Open Sans"/>
          <w:sz w:val="22"/>
          <w:szCs w:val="22"/>
        </w:rPr>
        <w:t>.</w:t>
      </w:r>
      <w:r w:rsidRPr="007A2BD2">
        <w:rPr>
          <w:rFonts w:ascii="Open Sans" w:hAnsi="Open Sans" w:cs="Open Sans"/>
          <w:sz w:val="22"/>
          <w:szCs w:val="22"/>
        </w:rPr>
        <w:t xml:space="preserve"> </w:t>
      </w:r>
    </w:p>
    <w:p w14:paraId="056E731A" w14:textId="77777777" w:rsidR="008C6451" w:rsidRPr="000F3D05" w:rsidRDefault="008C6451" w:rsidP="00544C54">
      <w:pPr>
        <w:pStyle w:val="Nagwek1"/>
        <w:spacing w:after="240"/>
        <w:rPr>
          <w:rFonts w:ascii="Open Sans" w:hAnsi="Open Sans" w:cs="Open Sans"/>
          <w:sz w:val="22"/>
          <w:szCs w:val="22"/>
        </w:rPr>
      </w:pPr>
      <w:bookmarkStart w:id="140" w:name="_Hlk127268570"/>
      <w:bookmarkStart w:id="141" w:name="_Hlk127268600"/>
      <w:r w:rsidRPr="007A2BD2">
        <w:rPr>
          <w:rFonts w:ascii="Open Sans" w:hAnsi="Open Sans" w:cs="Open Sans"/>
          <w:sz w:val="22"/>
          <w:szCs w:val="22"/>
        </w:rPr>
        <w:t>Warunki zawieszające przekazanie dofinansowania związane z zabezpieczeniem wykonania Umowy</w:t>
      </w:r>
      <w:bookmarkEnd w:id="140"/>
      <w:r w:rsidRPr="00544C54">
        <w:rPr>
          <w:rFonts w:ascii="Open Sans" w:hAnsi="Open Sans"/>
          <w:vertAlign w:val="superscript"/>
        </w:rPr>
        <w:footnoteReference w:id="135"/>
      </w:r>
    </w:p>
    <w:bookmarkEnd w:id="141"/>
    <w:p w14:paraId="66DC42C6" w14:textId="283D7C7A" w:rsidR="006E56B5" w:rsidRPr="007A2BD2" w:rsidRDefault="006E56B5" w:rsidP="00F4544C">
      <w:pPr>
        <w:numPr>
          <w:ilvl w:val="0"/>
          <w:numId w:val="24"/>
        </w:numPr>
        <w:tabs>
          <w:tab w:val="clear" w:pos="720"/>
          <w:tab w:val="num" w:pos="180"/>
        </w:tabs>
        <w:autoSpaceDE w:val="0"/>
        <w:autoSpaceDN w:val="0"/>
        <w:adjustRightInd w:val="0"/>
        <w:spacing w:before="120" w:after="120" w:line="288" w:lineRule="auto"/>
        <w:ind w:left="360"/>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w:t>
      </w:r>
      <w:r w:rsidR="006D0D30" w:rsidRPr="007A2BD2">
        <w:rPr>
          <w:rFonts w:ascii="Open Sans" w:hAnsi="Open Sans" w:cs="Open Sans"/>
          <w:sz w:val="22"/>
          <w:szCs w:val="22"/>
        </w:rPr>
        <w:t>……</w:t>
      </w:r>
      <w:r w:rsidRPr="007A2BD2">
        <w:rPr>
          <w:rFonts w:ascii="Open Sans" w:hAnsi="Open Sans" w:cs="Open Sans"/>
          <w:sz w:val="22"/>
          <w:szCs w:val="22"/>
        </w:rPr>
        <w:t>, następujące dokumenty</w:t>
      </w:r>
      <w:r w:rsidRPr="007A2BD2">
        <w:rPr>
          <w:rStyle w:val="Odwoanieprzypisudolnego"/>
          <w:rFonts w:ascii="Open Sans" w:hAnsi="Open Sans" w:cs="Open Sans"/>
          <w:sz w:val="22"/>
          <w:szCs w:val="22"/>
        </w:rPr>
        <w:footnoteReference w:id="136"/>
      </w:r>
      <w:r w:rsidRPr="007A2BD2">
        <w:rPr>
          <w:rFonts w:ascii="Open Sans" w:hAnsi="Open Sans" w:cs="Open Sans"/>
          <w:sz w:val="22"/>
          <w:szCs w:val="22"/>
        </w:rPr>
        <w:t>:</w:t>
      </w:r>
    </w:p>
    <w:p w14:paraId="2AFA8CA8" w14:textId="77777777" w:rsidR="006E56B5" w:rsidRPr="007A2BD2" w:rsidRDefault="006E56B5" w:rsidP="00F4544C">
      <w:pPr>
        <w:numPr>
          <w:ilvl w:val="1"/>
          <w:numId w:val="21"/>
        </w:numPr>
        <w:autoSpaceDE w:val="0"/>
        <w:autoSpaceDN w:val="0"/>
        <w:adjustRightInd w:val="0"/>
        <w:spacing w:before="120" w:after="120" w:line="288" w:lineRule="auto"/>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F4544C">
      <w:pPr>
        <w:numPr>
          <w:ilvl w:val="1"/>
          <w:numId w:val="21"/>
        </w:numPr>
        <w:autoSpaceDE w:val="0"/>
        <w:autoSpaceDN w:val="0"/>
        <w:adjustRightInd w:val="0"/>
        <w:spacing w:before="120" w:after="120" w:line="288" w:lineRule="auto"/>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F4544C">
      <w:pPr>
        <w:numPr>
          <w:ilvl w:val="1"/>
          <w:numId w:val="21"/>
        </w:numPr>
        <w:autoSpaceDE w:val="0"/>
        <w:autoSpaceDN w:val="0"/>
        <w:adjustRightInd w:val="0"/>
        <w:spacing w:before="120" w:after="120" w:line="288" w:lineRule="auto"/>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59E0A989" w:rsidR="006E56B5" w:rsidRPr="007A2BD2" w:rsidRDefault="006E56B5" w:rsidP="00F4544C">
      <w:pPr>
        <w:numPr>
          <w:ilvl w:val="0"/>
          <w:numId w:val="24"/>
        </w:numPr>
        <w:tabs>
          <w:tab w:val="clear" w:pos="720"/>
          <w:tab w:val="num" w:pos="180"/>
        </w:tabs>
        <w:autoSpaceDE w:val="0"/>
        <w:autoSpaceDN w:val="0"/>
        <w:adjustRightInd w:val="0"/>
        <w:spacing w:before="120" w:after="120" w:line="288" w:lineRule="auto"/>
        <w:ind w:left="360"/>
        <w:rPr>
          <w:rFonts w:ascii="Open Sans" w:hAnsi="Open Sans" w:cs="Open Sans"/>
          <w:sz w:val="22"/>
          <w:szCs w:val="22"/>
        </w:rPr>
      </w:pP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61A50E59" w:rsidR="000461F1" w:rsidRPr="007A2BD2" w:rsidRDefault="006E56B5" w:rsidP="00F4544C">
      <w:pPr>
        <w:numPr>
          <w:ilvl w:val="0"/>
          <w:numId w:val="24"/>
        </w:numPr>
        <w:tabs>
          <w:tab w:val="clear" w:pos="720"/>
          <w:tab w:val="num" w:pos="180"/>
        </w:tabs>
        <w:autoSpaceDE w:val="0"/>
        <w:autoSpaceDN w:val="0"/>
        <w:adjustRightInd w:val="0"/>
        <w:spacing w:before="120" w:after="120" w:line="288" w:lineRule="auto"/>
        <w:ind w:left="360"/>
        <w:rPr>
          <w:rFonts w:ascii="Open Sans" w:hAnsi="Open Sans" w:cs="Open Sans"/>
          <w:sz w:val="22"/>
          <w:szCs w:val="22"/>
        </w:rPr>
      </w:pPr>
      <w:r w:rsidRPr="007A2BD2">
        <w:rPr>
          <w:rFonts w:ascii="Open Sans" w:hAnsi="Open Sans" w:cs="Open Sans"/>
          <w:sz w:val="22"/>
          <w:szCs w:val="22"/>
        </w:rPr>
        <w:t xml:space="preserve">W przypadku niedostarczenia w terminie prawidłowo sporządzonych, poprawionych lub uzupełniających dokumentów, o których mowa w ust. 2, lub ich </w:t>
      </w:r>
      <w:r w:rsidR="006D0D30" w:rsidRPr="007A2BD2">
        <w:rPr>
          <w:rFonts w:ascii="Open Sans" w:hAnsi="Open Sans" w:cs="Open Sans"/>
          <w:sz w:val="22"/>
          <w:szCs w:val="22"/>
        </w:rPr>
        <w:t>niezaakceptowania</w:t>
      </w:r>
      <w:r w:rsidRPr="007A2BD2">
        <w:rPr>
          <w:rFonts w:ascii="Open Sans" w:hAnsi="Open Sans" w:cs="Open Sans"/>
          <w:sz w:val="22"/>
          <w:szCs w:val="22"/>
        </w:rPr>
        <w:t xml:space="preserve">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7563AD0C" w14:textId="6D63AF8D" w:rsidR="00B16BFE" w:rsidRPr="00A039BF" w:rsidRDefault="00B16BFE" w:rsidP="00A039BF">
      <w:pPr>
        <w:pStyle w:val="Nagwek1"/>
        <w:rPr>
          <w:rFonts w:ascii="Open Sans" w:hAnsi="Open Sans" w:cs="Open Sans"/>
          <w:sz w:val="22"/>
          <w:szCs w:val="22"/>
        </w:rPr>
      </w:pPr>
      <w:r w:rsidRPr="007A2BD2">
        <w:rPr>
          <w:rFonts w:ascii="Open Sans" w:hAnsi="Open Sans" w:cs="Open Sans"/>
          <w:sz w:val="22"/>
          <w:szCs w:val="22"/>
        </w:rPr>
        <w:t>§ 2</w:t>
      </w:r>
      <w:r w:rsidR="00AD24FE" w:rsidRPr="007A2BD2">
        <w:rPr>
          <w:rFonts w:ascii="Open Sans" w:hAnsi="Open Sans" w:cs="Open Sans"/>
          <w:sz w:val="22"/>
          <w:szCs w:val="22"/>
        </w:rPr>
        <w:t>6</w:t>
      </w:r>
      <w:r w:rsidRPr="007A2BD2">
        <w:rPr>
          <w:rFonts w:ascii="Open Sans" w:hAnsi="Open Sans" w:cs="Open Sans"/>
          <w:sz w:val="22"/>
          <w:szCs w:val="22"/>
        </w:rPr>
        <w:t>.</w:t>
      </w:r>
      <w:r w:rsidRPr="000F3D05">
        <w:rPr>
          <w:rFonts w:ascii="Open Sans" w:hAnsi="Open Sans" w:cs="Open Sans"/>
          <w:sz w:val="22"/>
          <w:szCs w:val="22"/>
        </w:rPr>
        <w:t xml:space="preserve"> </w:t>
      </w:r>
    </w:p>
    <w:p w14:paraId="519C8DD0" w14:textId="14753B9A" w:rsidR="00DD0575" w:rsidRPr="00544C54" w:rsidRDefault="00B16BFE" w:rsidP="00544C54">
      <w:pPr>
        <w:pStyle w:val="Nagwek1"/>
        <w:spacing w:after="240"/>
        <w:rPr>
          <w:rFonts w:ascii="Open Sans" w:hAnsi="Open Sans" w:cs="Open Sans"/>
          <w:sz w:val="22"/>
          <w:szCs w:val="22"/>
        </w:rPr>
      </w:pPr>
      <w:r w:rsidRPr="000F3D05">
        <w:rPr>
          <w:rFonts w:ascii="Open Sans" w:hAnsi="Open Sans" w:cs="Open Sans"/>
          <w:sz w:val="22"/>
          <w:szCs w:val="22"/>
        </w:rPr>
        <w:t>Postanowienia końcowe</w:t>
      </w:r>
    </w:p>
    <w:p w14:paraId="03ACA7E7" w14:textId="77777777" w:rsidR="00E14682" w:rsidRPr="007A2BD2" w:rsidRDefault="00E14682" w:rsidP="003E3B77">
      <w:pPr>
        <w:numPr>
          <w:ilvl w:val="0"/>
          <w:numId w:val="5"/>
        </w:numPr>
        <w:tabs>
          <w:tab w:val="clear" w:pos="284"/>
          <w:tab w:val="num" w:pos="360"/>
        </w:tabs>
        <w:spacing w:before="120" w:after="120" w:line="288" w:lineRule="auto"/>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F4544C">
      <w:pPr>
        <w:pStyle w:val="Tekstpodstawowy2"/>
        <w:numPr>
          <w:ilvl w:val="1"/>
          <w:numId w:val="95"/>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lastRenderedPageBreak/>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F4544C">
      <w:pPr>
        <w:pStyle w:val="Tekstpodstawowy2"/>
        <w:numPr>
          <w:ilvl w:val="1"/>
          <w:numId w:val="95"/>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3E3B77">
      <w:pPr>
        <w:spacing w:before="120" w:after="120" w:line="288" w:lineRule="auto"/>
        <w:ind w:left="284"/>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34B55671" w:rsidR="00526E35" w:rsidRPr="007A2BD2" w:rsidRDefault="00526E35" w:rsidP="003E3B77">
      <w:pPr>
        <w:pStyle w:val="Akapitzlist"/>
        <w:numPr>
          <w:ilvl w:val="0"/>
          <w:numId w:val="5"/>
        </w:numPr>
        <w:spacing w:before="120" w:after="120" w:line="288" w:lineRule="auto"/>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w:t>
      </w:r>
      <w:r w:rsidR="000A139F">
        <w:rPr>
          <w:rFonts w:ascii="Open Sans" w:hAnsi="Open Sans" w:cs="Open Sans"/>
          <w:sz w:val="22"/>
          <w:szCs w:val="22"/>
        </w:rPr>
        <w:t xml:space="preserve"> oraz kwoty dofinansowania, o której mowa w § 6 ust. 1</w:t>
      </w:r>
      <w:r w:rsidRPr="007A2BD2">
        <w:rPr>
          <w:rFonts w:ascii="Open Sans" w:hAnsi="Open Sans" w:cs="Open Sans"/>
          <w:sz w:val="22"/>
          <w:szCs w:val="22"/>
        </w:rPr>
        <w:t>, o czym poinformuje Beneficjenta w formie pisemnej.</w:t>
      </w:r>
      <w:r w:rsidR="00B026AF" w:rsidRPr="007A2BD2">
        <w:rPr>
          <w:rFonts w:ascii="Open Sans" w:hAnsi="Open Sans" w:cs="Open Sans"/>
          <w:sz w:val="22"/>
          <w:szCs w:val="22"/>
        </w:rPr>
        <w:t xml:space="preserve"> </w:t>
      </w:r>
      <w:bookmarkStart w:id="142" w:name="_Hlk122033255"/>
      <w:bookmarkStart w:id="143" w:name="_Hlk122515081"/>
      <w:r w:rsidR="00B026AF" w:rsidRPr="007A2BD2">
        <w:rPr>
          <w:rFonts w:ascii="Open Sans" w:hAnsi="Open Sans" w:cs="Open Sans"/>
          <w:sz w:val="22"/>
          <w:szCs w:val="22"/>
        </w:rPr>
        <w:t>Stanowisko Instytucji Wdrażającej w powyższym zakresie będzie wiążące dla Beneficjenta</w:t>
      </w:r>
      <w:bookmarkEnd w:id="142"/>
      <w:r w:rsidR="00B026AF" w:rsidRPr="007A2BD2">
        <w:rPr>
          <w:rFonts w:ascii="Open Sans" w:hAnsi="Open Sans" w:cs="Open Sans"/>
          <w:sz w:val="22"/>
          <w:szCs w:val="22"/>
        </w:rPr>
        <w:t>.</w:t>
      </w:r>
      <w:bookmarkEnd w:id="143"/>
    </w:p>
    <w:p w14:paraId="211BBB6A" w14:textId="0388C3EF" w:rsidR="00CE7687" w:rsidRPr="007A2BD2" w:rsidRDefault="00573EEF" w:rsidP="003E3B77">
      <w:pPr>
        <w:numPr>
          <w:ilvl w:val="0"/>
          <w:numId w:val="5"/>
        </w:numPr>
        <w:spacing w:before="120" w:after="120" w:line="288" w:lineRule="auto"/>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3E3B77">
      <w:pPr>
        <w:numPr>
          <w:ilvl w:val="0"/>
          <w:numId w:val="5"/>
        </w:numPr>
        <w:spacing w:before="120" w:after="120" w:line="288" w:lineRule="auto"/>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3E3B77">
      <w:pPr>
        <w:numPr>
          <w:ilvl w:val="0"/>
          <w:numId w:val="5"/>
        </w:numPr>
        <w:tabs>
          <w:tab w:val="left" w:pos="360"/>
        </w:tabs>
        <w:spacing w:before="120" w:after="120" w:line="288" w:lineRule="auto"/>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75E32C63" w:rsidR="00F175DC" w:rsidRPr="007A2BD2" w:rsidRDefault="00526E35" w:rsidP="003E3B77">
      <w:pPr>
        <w:numPr>
          <w:ilvl w:val="0"/>
          <w:numId w:val="5"/>
        </w:numPr>
        <w:tabs>
          <w:tab w:val="left" w:pos="360"/>
        </w:tabs>
        <w:spacing w:before="120" w:after="120" w:line="288" w:lineRule="auto"/>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 xml:space="preserve">Oświadczenia </w:t>
      </w:r>
      <w:r w:rsidRPr="007A2BD2">
        <w:rPr>
          <w:rFonts w:ascii="Open Sans" w:hAnsi="Open Sans" w:cs="Open Sans"/>
          <w:sz w:val="22"/>
          <w:szCs w:val="22"/>
        </w:rPr>
        <w:lastRenderedPageBreak/>
        <w:t>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064E96">
        <w:rPr>
          <w:rFonts w:ascii="Open Sans" w:hAnsi="Open Sans" w:cs="Open Sans"/>
          <w:sz w:val="22"/>
          <w:szCs w:val="22"/>
        </w:rPr>
        <w:t>4</w:t>
      </w:r>
      <w:r w:rsidR="004D0FAD" w:rsidRPr="007A2BD2">
        <w:rPr>
          <w:rFonts w:ascii="Open Sans" w:hAnsi="Open Sans" w:cs="Open Sans"/>
          <w:sz w:val="22"/>
          <w:szCs w:val="22"/>
        </w:rPr>
        <w:t xml:space="preserve"> r. poz. </w:t>
      </w:r>
      <w:r w:rsidR="00064E96">
        <w:rPr>
          <w:rFonts w:ascii="Open Sans" w:hAnsi="Open Sans" w:cs="Open Sans"/>
          <w:sz w:val="22"/>
          <w:szCs w:val="22"/>
        </w:rPr>
        <w:t>1045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1F4DE389" w:rsidR="00F175DC" w:rsidRPr="007A2BD2" w:rsidRDefault="00F175DC" w:rsidP="003E3B77">
      <w:pPr>
        <w:numPr>
          <w:ilvl w:val="0"/>
          <w:numId w:val="5"/>
        </w:numPr>
        <w:tabs>
          <w:tab w:val="left" w:pos="360"/>
        </w:tabs>
        <w:spacing w:before="120" w:after="120" w:line="288" w:lineRule="auto"/>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4"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5" w:name="_Hlk131416280"/>
      <w:r w:rsidR="00772FBB" w:rsidRPr="007A2BD2">
        <w:rPr>
          <w:rStyle w:val="Odwoanieprzypisudolnego"/>
          <w:rFonts w:ascii="Open Sans" w:hAnsi="Open Sans" w:cs="Open Sans"/>
          <w:sz w:val="22"/>
          <w:szCs w:val="22"/>
        </w:rPr>
        <w:footnoteReference w:id="137"/>
      </w:r>
      <w:bookmarkEnd w:id="144"/>
      <w:bookmarkEnd w:id="145"/>
    </w:p>
    <w:p w14:paraId="1A44936F" w14:textId="77777777" w:rsidR="000461F1" w:rsidRPr="007A2BD2" w:rsidRDefault="008A0C70" w:rsidP="003E3B77">
      <w:pPr>
        <w:numPr>
          <w:ilvl w:val="0"/>
          <w:numId w:val="5"/>
        </w:numPr>
        <w:tabs>
          <w:tab w:val="left" w:pos="360"/>
        </w:tabs>
        <w:spacing w:before="120" w:after="120" w:line="288" w:lineRule="auto"/>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0174B4F1" w14:textId="39BD66E8" w:rsidR="00F831AB" w:rsidRPr="00FF238F" w:rsidRDefault="00B57CC0" w:rsidP="00FF238F">
      <w:pPr>
        <w:numPr>
          <w:ilvl w:val="0"/>
          <w:numId w:val="5"/>
        </w:numPr>
        <w:tabs>
          <w:tab w:val="clear" w:pos="284"/>
          <w:tab w:val="num" w:pos="360"/>
        </w:tabs>
        <w:spacing w:before="120" w:after="720" w:line="288" w:lineRule="auto"/>
        <w:ind w:left="360" w:hanging="360"/>
        <w:rPr>
          <w:rFonts w:ascii="Open Sans" w:hAnsi="Open Sans" w:cs="Open Sans"/>
          <w:sz w:val="22"/>
          <w:szCs w:val="22"/>
        </w:rPr>
      </w:pPr>
      <w:bookmarkStart w:id="146"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6"/>
    </w:p>
    <w:p w14:paraId="754E455C" w14:textId="707C5165" w:rsidR="000461F1" w:rsidRPr="00A039BF" w:rsidRDefault="000461F1" w:rsidP="00544C54">
      <w:pPr>
        <w:pStyle w:val="Nagwek1"/>
        <w:spacing w:after="240"/>
        <w:jc w:val="left"/>
        <w:rPr>
          <w:rFonts w:ascii="Open Sans" w:hAnsi="Open Sans" w:cs="Open Sans"/>
          <w:sz w:val="22"/>
          <w:szCs w:val="22"/>
        </w:rPr>
      </w:pPr>
      <w:r w:rsidRPr="007A2BD2">
        <w:rPr>
          <w:rFonts w:ascii="Open Sans" w:hAnsi="Open Sans" w:cs="Open Sans"/>
          <w:sz w:val="22"/>
          <w:szCs w:val="22"/>
        </w:rPr>
        <w:t>Spis załączników</w:t>
      </w:r>
    </w:p>
    <w:p w14:paraId="56C7C306" w14:textId="77777777" w:rsidR="00A6228A" w:rsidRPr="007A2BD2" w:rsidRDefault="00A6228A" w:rsidP="00F4544C">
      <w:pPr>
        <w:numPr>
          <w:ilvl w:val="0"/>
          <w:numId w:val="13"/>
        </w:numPr>
        <w:spacing w:after="120" w:line="288" w:lineRule="auto"/>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F4544C">
      <w:pPr>
        <w:numPr>
          <w:ilvl w:val="0"/>
          <w:numId w:val="13"/>
        </w:numPr>
        <w:spacing w:after="120" w:line="288" w:lineRule="auto"/>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F4544C">
      <w:pPr>
        <w:numPr>
          <w:ilvl w:val="0"/>
          <w:numId w:val="13"/>
        </w:numPr>
        <w:spacing w:after="120" w:line="288" w:lineRule="auto"/>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F4544C">
      <w:pPr>
        <w:numPr>
          <w:ilvl w:val="0"/>
          <w:numId w:val="13"/>
        </w:numPr>
        <w:spacing w:after="120" w:line="288" w:lineRule="auto"/>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D3D425C" w:rsidR="00F175DC" w:rsidRPr="007A2BD2" w:rsidRDefault="00F175DC" w:rsidP="00F4544C">
      <w:pPr>
        <w:numPr>
          <w:ilvl w:val="0"/>
          <w:numId w:val="13"/>
        </w:numPr>
        <w:spacing w:after="120" w:line="288" w:lineRule="auto"/>
        <w:rPr>
          <w:rFonts w:ascii="Open Sans" w:hAnsi="Open Sans" w:cs="Open Sans"/>
          <w:b/>
          <w:bCs/>
          <w:sz w:val="22"/>
          <w:szCs w:val="22"/>
        </w:rPr>
      </w:pPr>
      <w:r w:rsidRPr="007A2BD2">
        <w:rPr>
          <w:rFonts w:ascii="Open Sans" w:hAnsi="Open Sans" w:cs="Open Sans"/>
          <w:sz w:val="22"/>
          <w:szCs w:val="22"/>
        </w:rPr>
        <w:t xml:space="preserve">Kopia umowy z bankiem/zaświadczenia z banku o posiadaniu przez Beneficjenta rachunku bankowego dla potrzeb przekazywania </w:t>
      </w:r>
      <w:r w:rsidR="006D0D30" w:rsidRPr="007A2BD2">
        <w:rPr>
          <w:rFonts w:ascii="Open Sans" w:hAnsi="Open Sans" w:cs="Open Sans"/>
          <w:sz w:val="22"/>
          <w:szCs w:val="22"/>
        </w:rPr>
        <w:t>zaliczki. /</w:t>
      </w:r>
      <w:r w:rsidRPr="007A2BD2">
        <w:rPr>
          <w:rFonts w:ascii="Open Sans" w:hAnsi="Open Sans" w:cs="Open Sans"/>
          <w:sz w:val="22"/>
          <w:szCs w:val="22"/>
        </w:rPr>
        <w:t xml:space="preserve">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8"/>
      </w:r>
    </w:p>
    <w:p w14:paraId="189C166E" w14:textId="77777777" w:rsidR="00F175DC" w:rsidRPr="007A2BD2" w:rsidRDefault="00F175DC" w:rsidP="00F4544C">
      <w:pPr>
        <w:numPr>
          <w:ilvl w:val="0"/>
          <w:numId w:val="13"/>
        </w:numPr>
        <w:spacing w:after="120" w:line="288" w:lineRule="auto"/>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F4544C">
      <w:pPr>
        <w:numPr>
          <w:ilvl w:val="0"/>
          <w:numId w:val="13"/>
        </w:numPr>
        <w:spacing w:after="120" w:line="288" w:lineRule="auto"/>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F4544C">
      <w:pPr>
        <w:numPr>
          <w:ilvl w:val="0"/>
          <w:numId w:val="13"/>
        </w:numPr>
        <w:spacing w:after="120" w:line="288" w:lineRule="auto"/>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F4544C">
      <w:pPr>
        <w:numPr>
          <w:ilvl w:val="0"/>
          <w:numId w:val="13"/>
        </w:numPr>
        <w:spacing w:after="120" w:line="288" w:lineRule="auto"/>
        <w:rPr>
          <w:rFonts w:ascii="Open Sans" w:hAnsi="Open Sans" w:cs="Open Sans"/>
          <w:bCs/>
          <w:sz w:val="22"/>
          <w:szCs w:val="22"/>
        </w:rPr>
      </w:pPr>
      <w:r w:rsidRPr="007A2BD2">
        <w:rPr>
          <w:rFonts w:ascii="Open Sans" w:hAnsi="Open Sans" w:cs="Open Sans"/>
          <w:bCs/>
          <w:sz w:val="22"/>
          <w:szCs w:val="22"/>
        </w:rPr>
        <w:lastRenderedPageBreak/>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9"/>
      </w:r>
      <w:r w:rsidRPr="007A2BD2">
        <w:rPr>
          <w:rFonts w:ascii="Open Sans" w:hAnsi="Open Sans" w:cs="Open Sans"/>
          <w:bCs/>
          <w:sz w:val="22"/>
          <w:szCs w:val="22"/>
        </w:rPr>
        <w:t xml:space="preserve"> </w:t>
      </w:r>
    </w:p>
    <w:p w14:paraId="2E2C52BE" w14:textId="3266EC95" w:rsidR="000461F1" w:rsidRPr="007A2BD2" w:rsidRDefault="007E77EF" w:rsidP="00F4544C">
      <w:pPr>
        <w:numPr>
          <w:ilvl w:val="0"/>
          <w:numId w:val="13"/>
        </w:numPr>
        <w:spacing w:after="120" w:line="288" w:lineRule="auto"/>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F4544C">
      <w:pPr>
        <w:numPr>
          <w:ilvl w:val="0"/>
          <w:numId w:val="13"/>
        </w:numPr>
        <w:spacing w:after="120" w:line="288" w:lineRule="auto"/>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F4544C">
      <w:pPr>
        <w:numPr>
          <w:ilvl w:val="0"/>
          <w:numId w:val="13"/>
        </w:numPr>
        <w:spacing w:after="120" w:line="288" w:lineRule="auto"/>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F4544C">
      <w:pPr>
        <w:numPr>
          <w:ilvl w:val="0"/>
          <w:numId w:val="13"/>
        </w:numPr>
        <w:spacing w:after="120" w:line="288" w:lineRule="auto"/>
        <w:rPr>
          <w:rFonts w:ascii="Open Sans" w:hAnsi="Open Sans" w:cs="Open Sans"/>
          <w:sz w:val="22"/>
          <w:szCs w:val="22"/>
        </w:rPr>
      </w:pPr>
      <w:bookmarkStart w:id="147"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7"/>
    </w:p>
    <w:p w14:paraId="4DF4A73A" w14:textId="3ADDEC3E" w:rsidR="00E2213D" w:rsidRPr="007A2BD2" w:rsidRDefault="00E2213D" w:rsidP="00F4544C">
      <w:pPr>
        <w:numPr>
          <w:ilvl w:val="0"/>
          <w:numId w:val="13"/>
        </w:numPr>
        <w:spacing w:after="120" w:line="288" w:lineRule="auto"/>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F4544C">
      <w:pPr>
        <w:numPr>
          <w:ilvl w:val="0"/>
          <w:numId w:val="13"/>
        </w:numPr>
        <w:spacing w:after="120" w:line="288" w:lineRule="auto"/>
        <w:rPr>
          <w:rFonts w:ascii="Open Sans" w:hAnsi="Open Sans" w:cs="Open Sans"/>
          <w:sz w:val="22"/>
          <w:szCs w:val="22"/>
        </w:rPr>
      </w:pPr>
      <w:bookmarkStart w:id="148" w:name="_Hlk121898598"/>
      <w:r w:rsidRPr="007A2BD2">
        <w:rPr>
          <w:rFonts w:ascii="Open Sans" w:hAnsi="Open Sans" w:cs="Open Sans"/>
          <w:sz w:val="22"/>
          <w:szCs w:val="22"/>
        </w:rPr>
        <w:t>Wzór klauzuli informacyjnej.</w:t>
      </w:r>
    </w:p>
    <w:p w14:paraId="0FD2F4FC" w14:textId="540E7C85" w:rsidR="00E2213D" w:rsidRPr="007A2BD2" w:rsidRDefault="00E2213D" w:rsidP="00F4544C">
      <w:pPr>
        <w:numPr>
          <w:ilvl w:val="0"/>
          <w:numId w:val="13"/>
        </w:numPr>
        <w:spacing w:after="120" w:line="288" w:lineRule="auto"/>
        <w:rPr>
          <w:rFonts w:ascii="Open Sans" w:hAnsi="Open Sans" w:cs="Open Sans"/>
          <w:sz w:val="22"/>
          <w:szCs w:val="22"/>
        </w:rPr>
      </w:pPr>
      <w:r w:rsidRPr="007A2BD2">
        <w:rPr>
          <w:rFonts w:ascii="Open Sans" w:hAnsi="Open Sans" w:cs="Open Sans"/>
          <w:sz w:val="22"/>
          <w:szCs w:val="22"/>
        </w:rPr>
        <w:t>Katalog kosztów pośrednich</w:t>
      </w:r>
      <w:bookmarkEnd w:id="148"/>
      <w:r w:rsidR="00407C79" w:rsidRPr="007A2BD2">
        <w:rPr>
          <w:rFonts w:ascii="Open Sans" w:hAnsi="Open Sans" w:cs="Open Sans"/>
          <w:sz w:val="22"/>
          <w:szCs w:val="22"/>
        </w:rPr>
        <w:t>.</w:t>
      </w:r>
    </w:p>
    <w:p w14:paraId="378A8FE4" w14:textId="157F6A5B" w:rsidR="003B1879" w:rsidRPr="00FF238F" w:rsidRDefault="00A21D80" w:rsidP="00F4544C">
      <w:pPr>
        <w:numPr>
          <w:ilvl w:val="0"/>
          <w:numId w:val="13"/>
        </w:numPr>
        <w:spacing w:before="120" w:after="1080" w:line="288" w:lineRule="auto"/>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2A08A6B2" w14:textId="541FE280" w:rsidR="00A66A98" w:rsidRPr="00FF238F" w:rsidRDefault="003B1879" w:rsidP="00FF238F">
      <w:pPr>
        <w:spacing w:after="600"/>
        <w:rPr>
          <w:rFonts w:ascii="Open Sans" w:hAnsi="Open Sans" w:cs="Open Sans"/>
          <w:sz w:val="22"/>
          <w:szCs w:val="22"/>
        </w:rPr>
      </w:pPr>
      <w:r w:rsidRPr="00A66A98">
        <w:rPr>
          <w:rFonts w:ascii="Open Sans" w:hAnsi="Open Sans" w:cs="Open Sans"/>
          <w:sz w:val="22"/>
          <w:szCs w:val="22"/>
        </w:rPr>
        <w:t>Beneficjent</w:t>
      </w:r>
      <w:r w:rsidRPr="00A66A98">
        <w:rPr>
          <w:rFonts w:ascii="Open Sans" w:hAnsi="Open Sans" w:cs="Open Sans"/>
          <w:sz w:val="22"/>
          <w:szCs w:val="22"/>
        </w:rPr>
        <w:tab/>
      </w:r>
      <w:r w:rsidR="00A66A98" w:rsidRPr="00A66A98">
        <w:rPr>
          <w:rFonts w:ascii="Open Sans" w:hAnsi="Open Sans" w:cs="Open Sans"/>
          <w:sz w:val="22"/>
          <w:szCs w:val="22"/>
        </w:rPr>
        <w:tab/>
      </w:r>
      <w:r w:rsidR="00A66A98" w:rsidRPr="00A66A98">
        <w:rPr>
          <w:rFonts w:ascii="Open Sans" w:hAnsi="Open Sans" w:cs="Open Sans"/>
          <w:sz w:val="22"/>
          <w:szCs w:val="22"/>
        </w:rPr>
        <w:tab/>
      </w:r>
      <w:r w:rsidR="00A66A98" w:rsidRPr="00A66A98">
        <w:rPr>
          <w:rFonts w:ascii="Open Sans" w:hAnsi="Open Sans" w:cs="Open Sans"/>
          <w:sz w:val="22"/>
          <w:szCs w:val="22"/>
        </w:rPr>
        <w:tab/>
      </w:r>
      <w:r w:rsidR="00A66A98" w:rsidRPr="00A66A98">
        <w:rPr>
          <w:rFonts w:ascii="Open Sans" w:hAnsi="Open Sans" w:cs="Open Sans"/>
          <w:sz w:val="22"/>
          <w:szCs w:val="22"/>
        </w:rPr>
        <w:tab/>
      </w:r>
      <w:r w:rsidR="00A66A98" w:rsidRPr="00A66A98">
        <w:rPr>
          <w:rFonts w:ascii="Open Sans" w:hAnsi="Open Sans" w:cs="Open Sans"/>
          <w:sz w:val="22"/>
          <w:szCs w:val="22"/>
        </w:rPr>
        <w:tab/>
      </w:r>
      <w:r w:rsidRPr="00A66A98">
        <w:rPr>
          <w:rFonts w:ascii="Open Sans" w:hAnsi="Open Sans" w:cs="Open Sans"/>
          <w:sz w:val="22"/>
          <w:szCs w:val="22"/>
        </w:rPr>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34"/>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DEF9E" w14:textId="77777777" w:rsidR="00F02849" w:rsidRDefault="00F02849">
      <w:r>
        <w:separator/>
      </w:r>
    </w:p>
  </w:endnote>
  <w:endnote w:type="continuationSeparator" w:id="0">
    <w:p w14:paraId="519B457D" w14:textId="77777777" w:rsidR="00F02849" w:rsidRDefault="00F0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6A8E1" w14:textId="16FCE922" w:rsidR="00924521" w:rsidRDefault="00924521"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DA77BD">
      <w:rPr>
        <w:rStyle w:val="Numerstrony"/>
        <w:rFonts w:ascii="Arial" w:hAnsi="Arial" w:cs="Arial"/>
        <w:noProof/>
      </w:rPr>
      <w:t>28</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DA77BD">
      <w:rPr>
        <w:rStyle w:val="Numerstrony"/>
        <w:rFonts w:ascii="Arial" w:hAnsi="Arial" w:cs="Arial"/>
        <w:noProof/>
      </w:rPr>
      <w:t>50</w:t>
    </w:r>
    <w:r>
      <w:rPr>
        <w:rStyle w:val="Numerstrony"/>
        <w:rFonts w:ascii="Arial" w:hAnsi="Arial" w:cs="Arial"/>
      </w:rPr>
      <w:fldChar w:fldCharType="end"/>
    </w:r>
  </w:p>
  <w:p w14:paraId="26C9C87C" w14:textId="77777777" w:rsidR="00924521" w:rsidRDefault="00924521">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4ADAB" w14:textId="77777777" w:rsidR="00F02849" w:rsidRDefault="00F02849">
      <w:r>
        <w:separator/>
      </w:r>
    </w:p>
  </w:footnote>
  <w:footnote w:type="continuationSeparator" w:id="0">
    <w:p w14:paraId="1F47F454" w14:textId="77777777" w:rsidR="00F02849" w:rsidRDefault="00F02849">
      <w:r>
        <w:continuationSeparator/>
      </w:r>
    </w:p>
  </w:footnote>
  <w:footnote w:id="1">
    <w:p w14:paraId="1BF76451"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924521" w:rsidRPr="00D305A9"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 w zależności od formy zawarcia Umowy.</w:t>
      </w:r>
    </w:p>
  </w:footnote>
  <w:footnote w:id="4">
    <w:p w14:paraId="5A1045D2"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formę dokumentu.</w:t>
      </w:r>
    </w:p>
  </w:footnote>
  <w:footnote w:id="6">
    <w:p w14:paraId="444AEC6F"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formę dokumentu.</w:t>
      </w:r>
    </w:p>
  </w:footnote>
  <w:footnote w:id="8">
    <w:p w14:paraId="24070E3B"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73D2A172" w:rsidR="00924521" w:rsidRPr="00D305A9"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nie dotyczy.</w:t>
      </w:r>
    </w:p>
  </w:footnote>
  <w:footnote w:id="11">
    <w:p w14:paraId="4F9BA40B" w14:textId="5A3EA796"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Pr="009B5CD7">
        <w:rPr>
          <w:rFonts w:ascii="Open Sans" w:hAnsi="Open Sans" w:cs="Open Sans"/>
        </w:rPr>
        <w:t xml:space="preserve">Należy </w:t>
      </w:r>
      <w:r w:rsidR="006D0D30" w:rsidRPr="009B5CD7">
        <w:rPr>
          <w:rFonts w:ascii="Open Sans" w:hAnsi="Open Sans" w:cs="Open Sans"/>
        </w:rPr>
        <w:t>wykreślić,</w:t>
      </w:r>
      <w:r w:rsidRPr="009B5CD7">
        <w:rPr>
          <w:rFonts w:ascii="Open Sans" w:hAnsi="Open Sans" w:cs="Open Sans"/>
        </w:rPr>
        <w:t xml:space="preserve"> jeśli nie dotyczy.</w:t>
      </w:r>
      <w:bookmarkEnd w:id="14"/>
    </w:p>
  </w:footnote>
  <w:footnote w:id="12">
    <w:p w14:paraId="2F25427B" w14:textId="37E9ADE9" w:rsidR="00924521" w:rsidRPr="009B5CD7" w:rsidRDefault="00924521"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nie dotyczy.</w:t>
      </w:r>
    </w:p>
  </w:footnote>
  <w:footnote w:id="13">
    <w:p w14:paraId="7AB6A5E2" w14:textId="722972FA" w:rsidR="00924521" w:rsidRPr="00D305A9"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Należy wykreślić, jeżeli w ocenie IP załącznik nie jest wymagany.</w:t>
      </w:r>
    </w:p>
  </w:footnote>
  <w:footnote w:id="14">
    <w:p w14:paraId="7F4E3015" w14:textId="12B57BF4"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5">
    <w:p w14:paraId="1607E473" w14:textId="7B0383EA" w:rsidR="00924521" w:rsidRPr="00D305A9" w:rsidRDefault="00924521"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6">
    <w:p w14:paraId="7597850B"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924521" w:rsidRPr="00D305A9" w:rsidRDefault="00924521"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924521" w:rsidRPr="00D305A9" w:rsidRDefault="00924521"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924521" w:rsidRPr="009B5CD7" w:rsidRDefault="00924521"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8">
    <w:p w14:paraId="02FCBDEF" w14:textId="75D36B7A"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jeżeli nie dotyczy.</w:t>
      </w:r>
    </w:p>
  </w:footnote>
  <w:footnote w:id="19">
    <w:p w14:paraId="1543AD1B"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2BCC8B48"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Beneficjent posiada odrębne rachunki bankowe: dla potrzeb przekazywania zaliczki w formie dotacji celowej oraz dla potrzeb przekazywania zaliczki w formie płatności.</w:t>
      </w:r>
    </w:p>
  </w:footnote>
  <w:footnote w:id="21">
    <w:p w14:paraId="28F2B3BA" w14:textId="3A26E60D"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Beneficjent posiada jeden rachunek bankowy dla przekazywania zaliczki.</w:t>
      </w:r>
    </w:p>
  </w:footnote>
  <w:footnote w:id="22">
    <w:p w14:paraId="549FC514" w14:textId="686C80F3" w:rsidR="00924521" w:rsidRPr="00D305A9" w:rsidRDefault="00924521"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3">
    <w:p w14:paraId="34004038" w14:textId="2B189081" w:rsidR="00924521" w:rsidRPr="00D305A9" w:rsidRDefault="00924521"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4">
    <w:p w14:paraId="1C0B36E0" w14:textId="2C8AA41F" w:rsidR="00924521" w:rsidRPr="00D305A9" w:rsidRDefault="00924521"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3D3FDC71" w14:textId="38353F8D" w:rsidR="00924521" w:rsidRPr="00D305A9" w:rsidRDefault="00924521"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6">
    <w:p w14:paraId="01E5B1BA"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7">
    <w:p w14:paraId="63DFE72A"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8">
    <w:p w14:paraId="5B323D1C" w14:textId="77777777" w:rsidR="00924521" w:rsidRPr="00D305A9" w:rsidRDefault="00924521"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29">
    <w:p w14:paraId="05436BA9" w14:textId="714A5A8C"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0">
    <w:p w14:paraId="286DC605"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1">
    <w:p w14:paraId="3E76BAED" w14:textId="76AE3255"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właściwe przepisy KPON, zgodnie z przeprowadzoną przez IP analizą oraz specyfiką Projektu.</w:t>
      </w:r>
    </w:p>
  </w:footnote>
  <w:footnote w:id="32">
    <w:p w14:paraId="6BEDE778" w14:textId="02F40EA6"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właściwe przepisy KPP, zgodnie z przeprowadzoną przez IP analizą oraz specyfiką Projektu.</w:t>
      </w:r>
    </w:p>
  </w:footnote>
  <w:footnote w:id="33">
    <w:p w14:paraId="5A19B4E9" w14:textId="18356A3D"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Pojęcie „wszczęcia postępowania” jest rozumiane w taki sposób, w jaki definiują je właściwe </w:t>
      </w:r>
      <w:r w:rsidRPr="009B5CD7">
        <w:rPr>
          <w:rFonts w:ascii="Open Sans" w:hAnsi="Open Sans" w:cs="Open Sans"/>
          <w:i/>
        </w:rPr>
        <w:t>Wytyczne dotyczące kwalifikowalności wydatków na lata 2021-2027</w:t>
      </w:r>
      <w:r w:rsidRPr="009B5CD7">
        <w:rPr>
          <w:rFonts w:ascii="Open Sans" w:hAnsi="Open Sans" w:cs="Open Sans"/>
        </w:rPr>
        <w:t>.</w:t>
      </w:r>
    </w:p>
  </w:footnote>
  <w:footnote w:id="34">
    <w:p w14:paraId="16BF9139" w14:textId="699776BD"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r w:rsidRPr="00D305A9">
        <w:rPr>
          <w:rFonts w:ascii="Open Sans" w:hAnsi="Open Sans" w:cs="Open Sans"/>
        </w:rPr>
        <w:t>.</w:t>
      </w:r>
    </w:p>
  </w:footnote>
  <w:footnote w:id="35">
    <w:p w14:paraId="633E7FAE" w14:textId="4E8B24B1"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6">
    <w:p w14:paraId="18DFF4FC" w14:textId="1795CE9E"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p>
  </w:footnote>
  <w:footnote w:id="37">
    <w:p w14:paraId="62C63279" w14:textId="0A3C291E"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03060E65" w14:textId="03A75EAF" w:rsidR="00924521" w:rsidRPr="00D305A9" w:rsidRDefault="00924521"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39">
    <w:p w14:paraId="7B674C59" w14:textId="77777777"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0">
    <w:p w14:paraId="71829EEE" w14:textId="09AD40BA" w:rsidR="00924521" w:rsidRDefault="00924521" w:rsidP="006E7EF3">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1">
    <w:p w14:paraId="4386F463" w14:textId="24AF8311" w:rsidR="00924521" w:rsidRPr="000B5994"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w:t>
      </w:r>
      <w:r w:rsidRPr="000B5994">
        <w:rPr>
          <w:rFonts w:ascii="Open Sans" w:hAnsi="Open Sans" w:cs="Open Sans"/>
        </w:rPr>
        <w:t>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w:t>
      </w:r>
    </w:p>
  </w:footnote>
  <w:footnote w:id="42">
    <w:p w14:paraId="3489153B" w14:textId="223EFAB7" w:rsidR="00924521" w:rsidRPr="000B5994" w:rsidRDefault="00924521">
      <w:pPr>
        <w:pStyle w:val="Tekstprzypisudolnego"/>
        <w:rPr>
          <w:rFonts w:ascii="Open Sans" w:hAnsi="Open Sans" w:cs="Open Sans"/>
        </w:rPr>
      </w:pPr>
      <w:r w:rsidRPr="000B5994">
        <w:rPr>
          <w:rStyle w:val="Odwoanieprzypisudolnego"/>
          <w:rFonts w:ascii="Open Sans" w:hAnsi="Open Sans" w:cs="Open Sans"/>
        </w:rPr>
        <w:footnoteRef/>
      </w:r>
      <w:r w:rsidRPr="000B5994">
        <w:rPr>
          <w:rFonts w:ascii="Open Sans" w:hAnsi="Open Sans" w:cs="Open Sans"/>
          <w:u w:val="single"/>
        </w:rPr>
        <w:t>W rozumieniu art. 28 ustawy Pzp / Pkt. 1 sekcji 3.2.2. Wytycznych dotyczących kwalifikowalności wydatków na lata 2021-2027</w:t>
      </w:r>
      <w:r w:rsidR="0063239F">
        <w:rPr>
          <w:rFonts w:ascii="Open Sans" w:hAnsi="Open Sans" w:cs="Open Sans"/>
        </w:rPr>
        <w:t>.</w:t>
      </w:r>
    </w:p>
  </w:footnote>
  <w:footnote w:id="43">
    <w:p w14:paraId="0B9376B1" w14:textId="51AD9E61" w:rsidR="00924521" w:rsidRPr="000B5994" w:rsidRDefault="00924521" w:rsidP="00D305A9">
      <w:pPr>
        <w:pStyle w:val="Tekstprzypisudolnego"/>
        <w:jc w:val="both"/>
        <w:rPr>
          <w:rFonts w:ascii="Open Sans" w:hAnsi="Open Sans" w:cs="Open Sans"/>
        </w:rPr>
      </w:pPr>
      <w:r w:rsidRPr="000B5994">
        <w:rPr>
          <w:rStyle w:val="Odwoanieprzypisudolnego"/>
          <w:rFonts w:ascii="Open Sans" w:hAnsi="Open Sans" w:cs="Open Sans"/>
        </w:rPr>
        <w:footnoteRef/>
      </w:r>
      <w:r w:rsidRPr="000B5994">
        <w:rPr>
          <w:rFonts w:ascii="Open Sans" w:hAnsi="Open Sans" w:cs="Open Sans"/>
        </w:rPr>
        <w:t xml:space="preserve"> Jeśli wykonawca nie posiada własnej strony internetowej, wówczas uzgadnia miejsce upublicznienia informacji o mechanizmie z Beneficjentem. </w:t>
      </w:r>
    </w:p>
  </w:footnote>
  <w:footnote w:id="44">
    <w:p w14:paraId="0B0C3E43" w14:textId="698EA200"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nie dotyczy</w:t>
      </w:r>
    </w:p>
  </w:footnote>
  <w:footnote w:id="45">
    <w:p w14:paraId="27E1AA39" w14:textId="3AA45F35"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nie dotyczy.</w:t>
      </w:r>
    </w:p>
  </w:footnote>
  <w:footnote w:id="46">
    <w:p w14:paraId="6684920F" w14:textId="45EBE2EF" w:rsidR="00924521" w:rsidRPr="00D305A9" w:rsidRDefault="00924521"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7">
    <w:p w14:paraId="354E2164" w14:textId="77777777" w:rsidR="00924521" w:rsidRPr="00D305A9" w:rsidRDefault="00924521"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8">
    <w:p w14:paraId="72131E19" w14:textId="05D20755"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 lub uchylenia tych decyzji.</w:t>
      </w:r>
    </w:p>
  </w:footnote>
  <w:footnote w:id="49">
    <w:p w14:paraId="627686DD"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50">
    <w:p w14:paraId="7820A7C5" w14:textId="173B4DD8"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Pr>
          <w:rFonts w:ascii="Open Sans" w:hAnsi="Open Sans" w:cs="Open Sans"/>
        </w:rPr>
        <w:t xml:space="preserve"> </w:t>
      </w:r>
      <w:r w:rsidRPr="009B5CD7">
        <w:rPr>
          <w:rFonts w:ascii="Open Sans" w:hAnsi="Open Sans" w:cs="Open Sans"/>
        </w:rPr>
        <w:t>s</w:t>
      </w:r>
      <w:r>
        <w:rPr>
          <w:rFonts w:ascii="Open Sans" w:hAnsi="Open Sans" w:cs="Open Sans"/>
        </w:rPr>
        <w:t>prawie</w:t>
      </w:r>
      <w:r w:rsidRPr="009B5CD7">
        <w:rPr>
          <w:rFonts w:ascii="Open Sans" w:hAnsi="Open Sans" w:cs="Open Sans"/>
        </w:rPr>
        <w:t xml:space="preserve"> zmiany tej decyzji lub decyzji wydanej w wyniku wniesionych odwołań od tej decyzji (tzw. decyzji reformatoryjnej), decyzji wydanej w wyniku wznowienia postępowania w sprawie zakończonej ostatecznymi decyzjami.</w:t>
      </w:r>
    </w:p>
  </w:footnote>
  <w:footnote w:id="51">
    <w:p w14:paraId="17D12874"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2">
    <w:p w14:paraId="2F9C91D0" w14:textId="3ACE1B8C"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6D0D30" w:rsidRPr="009B5CD7">
        <w:rPr>
          <w:rFonts w:ascii="Open Sans" w:hAnsi="Open Sans" w:cs="Open Sans"/>
        </w:rPr>
        <w:t>Wykreślić,</w:t>
      </w:r>
      <w:r w:rsidRPr="009B5CD7">
        <w:rPr>
          <w:rFonts w:ascii="Open Sans" w:hAnsi="Open Sans" w:cs="Open Sans"/>
        </w:rPr>
        <w:t xml:space="preserve"> jeśli nie dotyczy.</w:t>
      </w:r>
    </w:p>
  </w:footnote>
  <w:footnote w:id="53">
    <w:p w14:paraId="64B44E44" w14:textId="77777777" w:rsidR="00924521" w:rsidRDefault="00924521" w:rsidP="009564E2">
      <w:pPr>
        <w:pStyle w:val="Tekstprzypisudolnego"/>
        <w:jc w:val="both"/>
      </w:pPr>
      <w:r>
        <w:rPr>
          <w:rStyle w:val="Odwoanieprzypisudolnego"/>
        </w:rPr>
        <w:footnoteRef/>
      </w:r>
      <w:r>
        <w:t xml:space="preserve"> </w:t>
      </w:r>
      <w:r w:rsidRPr="00E607D8">
        <w:rPr>
          <w:rFonts w:ascii="Open Sans" w:hAnsi="Open Sans" w:cs="Open Sans"/>
        </w:rPr>
        <w:t>Niepotrzebne wykreślić. Wskazanie terminu złożenia raportu końcowego, o którym mowa w § 4c ust. 2, należy pozostawić wyłącznie w przypadku niewykreślenia § 4c z treści Umowy. W sytuacji, gdy § 4c podlega wykreśleniu, należy pozostawić jedynie termin złożenia wniosku o płatność końcową.</w:t>
      </w:r>
    </w:p>
  </w:footnote>
  <w:footnote w:id="54">
    <w:p w14:paraId="4CE94C3B" w14:textId="1353BB80" w:rsidR="00924521" w:rsidRPr="00D305A9" w:rsidRDefault="00924521"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t>
      </w:r>
      <w:r w:rsidR="006D0D30" w:rsidRPr="00D305A9">
        <w:rPr>
          <w:rFonts w:ascii="Open Sans" w:hAnsi="Open Sans" w:cs="Open Sans"/>
        </w:rPr>
        <w:t>wykreślić,</w:t>
      </w:r>
      <w:r w:rsidRPr="00D305A9">
        <w:rPr>
          <w:rFonts w:ascii="Open Sans" w:hAnsi="Open Sans" w:cs="Open Sans"/>
        </w:rPr>
        <w:t xml:space="preserve"> jeśli nie dotyczy.</w:t>
      </w:r>
    </w:p>
  </w:footnote>
  <w:footnote w:id="55">
    <w:p w14:paraId="1C19C9EC" w14:textId="7D4F851C"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56">
    <w:p w14:paraId="24641769" w14:textId="2E10207C"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w:t>
      </w:r>
      <w:r w:rsidR="006D0D30" w:rsidRPr="009B5CD7">
        <w:rPr>
          <w:rFonts w:ascii="Open Sans" w:hAnsi="Open Sans" w:cs="Open Sans"/>
        </w:rPr>
        <w:t>ustęp,</w:t>
      </w:r>
      <w:r w:rsidRPr="009B5CD7">
        <w:rPr>
          <w:rFonts w:ascii="Open Sans" w:hAnsi="Open Sans" w:cs="Open Sans"/>
        </w:rPr>
        <w:t xml:space="preserve"> jeżeli nie dotyczy.</w:t>
      </w:r>
    </w:p>
  </w:footnote>
  <w:footnote w:id="57">
    <w:p w14:paraId="636C5B80"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8">
    <w:p w14:paraId="4EFF1624" w14:textId="77777777"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9">
    <w:p w14:paraId="515CD7BD" w14:textId="77777777" w:rsidR="00924521" w:rsidRPr="00D86EFF" w:rsidRDefault="00924521" w:rsidP="005C2DE3">
      <w:pPr>
        <w:pStyle w:val="Tekstprzypisudolnego"/>
        <w:jc w:val="both"/>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 xml:space="preserve">W pozostałych przypadkach należy wykreślić. </w:t>
      </w:r>
    </w:p>
  </w:footnote>
  <w:footnote w:id="60">
    <w:p w14:paraId="2B013859" w14:textId="4E16D1B3"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wyrażenie „z zastrzeżeniem ust. 5” w przypadku wykreślenia ust. 5 z powodu braku zastosowania.</w:t>
      </w:r>
    </w:p>
  </w:footnote>
  <w:footnote w:id="61">
    <w:p w14:paraId="68DB7CEE" w14:textId="14C7B65A"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w przypadku wystąpienia pomocy publicznej</w:t>
      </w:r>
      <w:r>
        <w:rPr>
          <w:rFonts w:ascii="Open Sans" w:hAnsi="Open Sans" w:cs="Open Sans"/>
        </w:rPr>
        <w:t xml:space="preserve"> oraz dla działań realizowanych w związku z a</w:t>
      </w:r>
      <w:r w:rsidRPr="00E8073A">
        <w:rPr>
          <w:rFonts w:ascii="Open Sans" w:hAnsi="Open Sans" w:cs="Open Sans"/>
        </w:rPr>
        <w:t xml:space="preserve">rt. </w:t>
      </w:r>
      <w:r>
        <w:rPr>
          <w:rFonts w:ascii="Open Sans" w:hAnsi="Open Sans" w:cs="Open Sans"/>
        </w:rPr>
        <w:t>3</w:t>
      </w:r>
      <w:r w:rsidRPr="00E8073A">
        <w:rPr>
          <w:rFonts w:ascii="Open Sans" w:hAnsi="Open Sans" w:cs="Open Sans"/>
        </w:rPr>
        <w:t xml:space="preserve"> ust</w:t>
      </w:r>
      <w:r>
        <w:rPr>
          <w:rFonts w:ascii="Open Sans" w:hAnsi="Open Sans" w:cs="Open Sans"/>
        </w:rPr>
        <w:t>. 1</w:t>
      </w:r>
      <w:r w:rsidR="006D0D30">
        <w:rPr>
          <w:rFonts w:ascii="Open Sans" w:hAnsi="Open Sans" w:cs="Open Sans"/>
        </w:rPr>
        <w:t xml:space="preserve">b </w:t>
      </w:r>
      <w:r w:rsidR="006D0D30" w:rsidRPr="004205FC">
        <w:rPr>
          <w:rFonts w:ascii="Open Sans" w:hAnsi="Open Sans" w:cs="Open Sans"/>
        </w:rPr>
        <w:t>rozporządzenia</w:t>
      </w:r>
      <w:r w:rsidRPr="004205FC">
        <w:rPr>
          <w:rFonts w:ascii="Open Sans" w:hAnsi="Open Sans" w:cs="Open Sans"/>
        </w:rPr>
        <w:t xml:space="preserve"> </w:t>
      </w:r>
      <w:r w:rsidRPr="00285AAA">
        <w:rPr>
          <w:rFonts w:ascii="Open Sans" w:hAnsi="Open Sans" w:cs="Open Sans"/>
        </w:rPr>
        <w:t>Parlamentu Europejskiego i Rady (UE) 2021/1058 z dnia 24 czerwca 2021 r. w sprawie Europejskiego Funduszu Rozwoju Regionalnego i Funduszu Spójności</w:t>
      </w:r>
      <w:r>
        <w:rPr>
          <w:rFonts w:ascii="Open Sans" w:hAnsi="Open Sans" w:cs="Open Sans"/>
        </w:rPr>
        <w:t xml:space="preserve"> (rozporządzenie RESTORE)</w:t>
      </w:r>
      <w:r w:rsidRPr="009B5CD7">
        <w:rPr>
          <w:rFonts w:ascii="Open Sans" w:hAnsi="Open Sans" w:cs="Open Sans"/>
        </w:rPr>
        <w:t>.</w:t>
      </w:r>
    </w:p>
  </w:footnote>
  <w:footnote w:id="62">
    <w:p w14:paraId="4754A50E" w14:textId="0CA1C928" w:rsidR="00924521" w:rsidRPr="00D305A9" w:rsidRDefault="00924521"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58" w:name="_Hlk129866476"/>
      <w:r w:rsidRPr="009B5CD7">
        <w:rPr>
          <w:rFonts w:ascii="Open Sans" w:hAnsi="Open Sans" w:cs="Open Sans"/>
        </w:rPr>
        <w:t>Należy wpisać kwotę, która będzie stanowiła wkład własny Beneficjenta.</w:t>
      </w:r>
      <w:bookmarkEnd w:id="58"/>
    </w:p>
  </w:footnote>
  <w:footnote w:id="63">
    <w:p w14:paraId="154CE7D3" w14:textId="5371B2BF"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w przypadku wystąpienia pomocy publicznej </w:t>
      </w:r>
      <w:r w:rsidRPr="009B5CD7">
        <w:rPr>
          <w:rFonts w:ascii="Open Sans" w:hAnsi="Open Sans" w:cs="Open Sans"/>
          <w:iCs/>
        </w:rPr>
        <w:t xml:space="preserve">lub w </w:t>
      </w:r>
      <w:r w:rsidR="006D0D30" w:rsidRPr="009B5CD7">
        <w:rPr>
          <w:rFonts w:ascii="Open Sans" w:hAnsi="Open Sans" w:cs="Open Sans"/>
          <w:iCs/>
        </w:rPr>
        <w:t>przypadku,</w:t>
      </w:r>
      <w:r w:rsidRPr="009B5CD7">
        <w:rPr>
          <w:rFonts w:ascii="Open Sans" w:hAnsi="Open Sans" w:cs="Open Sans"/>
          <w:iCs/>
        </w:rPr>
        <w:t xml:space="preserve"> gdy ustęp nie będzie miał zastosowania. W takim przypadku należy również wykreślić z Umowy definicję wkładu własnego.</w:t>
      </w:r>
    </w:p>
  </w:footnote>
  <w:footnote w:id="64">
    <w:p w14:paraId="03A57E7A" w14:textId="13309D14" w:rsidR="00924521" w:rsidRPr="00783399" w:rsidRDefault="00924521"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1" w:name="_Hlk172267193"/>
      <w:r w:rsidRPr="00783399">
        <w:rPr>
          <w:rFonts w:ascii="Open Sans" w:hAnsi="Open Sans" w:cs="Open Sans"/>
          <w:iCs/>
        </w:rPr>
        <w:t>których dofinansowanie stanowi pomoc publiczną wymagającą wykazania tzw. efektu zachęty</w:t>
      </w:r>
      <w:bookmarkEnd w:id="61"/>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wyłączeń grupowych (blokowych). Klauzula nie może być stosowana w przypadku, gdy rozporządzenie to ogranicza maksymalną kwotę pomocy, a nie tylko jej intensywność. </w:t>
      </w:r>
    </w:p>
  </w:footnote>
  <w:footnote w:id="65">
    <w:p w14:paraId="7EF1BB33" w14:textId="640A76E5" w:rsidR="00924521" w:rsidRPr="00783399" w:rsidRDefault="00924521"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t>
      </w:r>
      <w:r w:rsidR="006D0D30" w:rsidRPr="00783399">
        <w:rPr>
          <w:rFonts w:ascii="Open Sans" w:hAnsi="Open Sans" w:cs="Open Sans"/>
        </w:rPr>
        <w:t>wskaźnika</w:t>
      </w:r>
      <w:r w:rsidRPr="00783399">
        <w:rPr>
          <w:rFonts w:ascii="Open Sans" w:hAnsi="Open Sans" w:cs="Open Sans"/>
        </w:rPr>
        <w:t xml:space="preserve">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6">
    <w:p w14:paraId="1AA78C2A" w14:textId="7769F829" w:rsidR="00924521" w:rsidRPr="00783399" w:rsidRDefault="00924521"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7">
    <w:p w14:paraId="28B8EBD2" w14:textId="4E7F2031" w:rsidR="00924521" w:rsidRPr="00783399" w:rsidRDefault="00924521"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t>
      </w:r>
      <w:r w:rsidR="006D0D30" w:rsidRPr="00783399">
        <w:rPr>
          <w:rFonts w:ascii="Open Sans" w:hAnsi="Open Sans" w:cs="Open Sans"/>
        </w:rPr>
        <w:t>wskaźnika</w:t>
      </w:r>
      <w:r w:rsidRPr="00783399">
        <w:rPr>
          <w:rFonts w:ascii="Open Sans" w:hAnsi="Open Sans" w:cs="Open Sans"/>
        </w:rPr>
        <w:t xml:space="preserve">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8">
    <w:p w14:paraId="593B927B" w14:textId="50B7F51B" w:rsidR="00924521" w:rsidRPr="00783399" w:rsidRDefault="00924521"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t>
      </w:r>
      <w:r w:rsidR="006D0D30" w:rsidRPr="00783399">
        <w:rPr>
          <w:rFonts w:ascii="Open Sans" w:hAnsi="Open Sans" w:cs="Open Sans"/>
        </w:rPr>
        <w:t>wykreślić.</w:t>
      </w:r>
      <w:r w:rsidRPr="00783399">
        <w:rPr>
          <w:rFonts w:ascii="Open Sans" w:hAnsi="Open Sans" w:cs="Open Sans"/>
        </w:rPr>
        <w:t xml:space="preserve"> Należy pozostawić wybrany wskaźnik.</w:t>
      </w:r>
    </w:p>
  </w:footnote>
  <w:footnote w:id="69">
    <w:p w14:paraId="5D6F658E" w14:textId="6064AF42" w:rsidR="00924521" w:rsidRPr="00783399" w:rsidRDefault="00924521"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70">
    <w:p w14:paraId="1597CF81" w14:textId="6DE1FC9D" w:rsidR="00924521" w:rsidRPr="00783399" w:rsidRDefault="00924521"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t>
      </w:r>
      <w:r w:rsidR="006D0D30" w:rsidRPr="00783399">
        <w:rPr>
          <w:rFonts w:ascii="Open Sans" w:hAnsi="Open Sans" w:cs="Open Sans"/>
        </w:rPr>
        <w:t>wykreślić.</w:t>
      </w:r>
      <w:r w:rsidRPr="00783399">
        <w:rPr>
          <w:rFonts w:ascii="Open Sans" w:hAnsi="Open Sans" w:cs="Open Sans"/>
        </w:rPr>
        <w:t xml:space="preserve"> Należy pozostawić wybrany wskaźnik.</w:t>
      </w:r>
    </w:p>
  </w:footnote>
  <w:footnote w:id="71">
    <w:p w14:paraId="7C00564F" w14:textId="77777777" w:rsidR="00924521" w:rsidRPr="00783399" w:rsidRDefault="00924521"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2">
    <w:p w14:paraId="33FC1BB9" w14:textId="262CB2EF" w:rsidR="00924521" w:rsidRPr="00783399" w:rsidRDefault="00924521"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wyłączeń grupowych, zgodnie z którym wniosek o pomoc powinien określać całkowitą kwotę pomocy.</w:t>
      </w:r>
    </w:p>
  </w:footnote>
  <w:footnote w:id="73">
    <w:p w14:paraId="4266460B" w14:textId="62DCA5DF"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Warunki kwalifikowalności określone postanowieniami regulaminu wyboru projektów, SzOP FEnIKS 2021-2027, Wytycznych dotyczących kwalifikowalności wydatków na lata 2021 – 2027 a także przepisami prawa powszechnie obowiązującego.</w:t>
      </w:r>
    </w:p>
  </w:footnote>
  <w:footnote w:id="74">
    <w:p w14:paraId="08EFCD52" w14:textId="21D825B0"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dla których VAT stanowi wydatek niekwalifikowalny, zgodnie z treścią regulaminu wyboru projektów lub SzOP FEnIKS (</w:t>
      </w:r>
      <w:r w:rsidR="006D0D30" w:rsidRPr="009B5CD7">
        <w:rPr>
          <w:rFonts w:ascii="Open Sans" w:hAnsi="Open Sans" w:cs="Open Sans"/>
        </w:rPr>
        <w:t>wykreślić,</w:t>
      </w:r>
      <w:r w:rsidRPr="009B5CD7">
        <w:rPr>
          <w:rFonts w:ascii="Open Sans" w:hAnsi="Open Sans" w:cs="Open Sans"/>
        </w:rPr>
        <w:t xml:space="preserve"> jeśli nie dotyczy).</w:t>
      </w:r>
    </w:p>
  </w:footnote>
  <w:footnote w:id="75">
    <w:p w14:paraId="72A47D28" w14:textId="01FAA191"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Style w:val="Odwoanieprzypisudolnego"/>
          <w:rFonts w:ascii="Open Sans" w:hAnsi="Open Sans" w:cs="Open Sans"/>
        </w:rPr>
        <w:footnoteRef/>
      </w:r>
      <w:r w:rsidRPr="009B5CD7">
        <w:rPr>
          <w:rFonts w:ascii="Open Sans" w:hAnsi="Open Sans" w:cs="Open Sans"/>
        </w:rPr>
        <w:t>Postanowienie dotyczy projektów, dla których VAT stanowi wydatek kwalifikowalny, zgodnie z treścią regulaminu wyboru projektów lub SzOP FEnIKS (</w:t>
      </w:r>
      <w:r w:rsidR="006D0D30" w:rsidRPr="009B5CD7">
        <w:rPr>
          <w:rFonts w:ascii="Open Sans" w:hAnsi="Open Sans" w:cs="Open Sans"/>
        </w:rPr>
        <w:t>wykreślić,</w:t>
      </w:r>
      <w:r w:rsidRPr="009B5CD7">
        <w:rPr>
          <w:rFonts w:ascii="Open Sans" w:hAnsi="Open Sans" w:cs="Open Sans"/>
        </w:rPr>
        <w:t xml:space="preserve"> jeśli nie dotyczy). </w:t>
      </w:r>
    </w:p>
    <w:bookmarkStart w:id="65" w:name="_Hlk121908283"/>
    <w:bookmarkEnd w:id="65"/>
  </w:footnote>
  <w:footnote w:id="76">
    <w:p w14:paraId="2B62547B" w14:textId="3D78AB5B" w:rsidR="00924521" w:rsidRPr="00D305A9" w:rsidRDefault="00924521" w:rsidP="009B5CD7">
      <w:pPr>
        <w:pStyle w:val="Tekstprzypisudolnego"/>
        <w:jc w:val="both"/>
        <w:rPr>
          <w:rFonts w:ascii="Open Sans" w:hAnsi="Open Sans" w:cs="Open Sans"/>
        </w:rPr>
      </w:pPr>
      <w:bookmarkStart w:id="66" w:name="_Hlk121908283"/>
      <w:bookmarkEnd w:id="66"/>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2024</w:t>
      </w:r>
      <w:r w:rsidRPr="00D305A9">
        <w:rPr>
          <w:rFonts w:ascii="Open Sans" w:hAnsi="Open Sans" w:cs="Open Sans"/>
        </w:rPr>
        <w:t xml:space="preserve"> r. poz. 361 z późn. zm.), sytuacje takie zostały przewidziane w art. 86 ust. 2a, art. 86 ust. 7b oraz art. 90 ust 1 i 2 tejże ustawy.</w:t>
      </w:r>
    </w:p>
  </w:footnote>
  <w:footnote w:id="77">
    <w:p w14:paraId="764FAA5A" w14:textId="4ED5653A"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Wdrażająca podejmuje decyzję o wyborze jednego z dwóch zaproponowanych rozwiązań na etapie regulaminu wyboru projektów.</w:t>
      </w:r>
    </w:p>
  </w:footnote>
  <w:footnote w:id="78">
    <w:p w14:paraId="0B4A8E7D" w14:textId="6566E32F"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7"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7"/>
      <w:r w:rsidRPr="009B5CD7">
        <w:rPr>
          <w:rFonts w:ascii="Open Sans" w:hAnsi="Open Sans" w:cs="Open Sans"/>
        </w:rPr>
        <w:t>w przypadku, gdy dofinansowanie danego projektu stanowi pomoc publiczną.</w:t>
      </w:r>
    </w:p>
  </w:footnote>
  <w:footnote w:id="79">
    <w:p w14:paraId="7743A04A" w14:textId="5F42DCDA"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w:t>
      </w:r>
      <w:r w:rsidR="006D0D30" w:rsidRPr="009B5CD7">
        <w:rPr>
          <w:rFonts w:ascii="Open Sans" w:hAnsi="Open Sans" w:cs="Open Sans"/>
        </w:rPr>
        <w:t>kwalifikowalnych</w:t>
      </w:r>
      <w:r w:rsidRPr="009B5CD7">
        <w:rPr>
          <w:rFonts w:ascii="Open Sans" w:hAnsi="Open Sans" w:cs="Open Sans"/>
        </w:rPr>
        <w:t xml:space="preserve"> oraz w </w:t>
      </w:r>
      <w:r w:rsidR="006D0D30" w:rsidRPr="009B5CD7">
        <w:rPr>
          <w:rFonts w:ascii="Open Sans" w:hAnsi="Open Sans" w:cs="Open Sans"/>
        </w:rPr>
        <w:t>przypadku,</w:t>
      </w:r>
      <w:r w:rsidRPr="009B5CD7">
        <w:rPr>
          <w:rFonts w:ascii="Open Sans" w:hAnsi="Open Sans" w:cs="Open Sans"/>
        </w:rPr>
        <w:t xml:space="preserve"> gdy podmiotem upoważnionym jest podmiot wskazany we wniosku o dofinansowanie, który nie będzie ponosić wydatków kwalifikowalnych w przyszłości tj. po zawarciu Umowy. </w:t>
      </w:r>
    </w:p>
  </w:footnote>
  <w:footnote w:id="80">
    <w:p w14:paraId="738EF650" w14:textId="0A97E808"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Koszty pośrednie są kwalifikowalne/niekwalifikowalne (niewłaściwe usunąć) zgodnie z treścią regulaminu wyboru projektów i SzOP FEnIKS. </w:t>
      </w:r>
      <w:r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Pr>
          <w:rFonts w:ascii="Open Sans" w:hAnsi="Open Sans" w:cs="Open Sans"/>
          <w:color w:val="000000" w:themeColor="text1"/>
        </w:rPr>
        <w:t xml:space="preserve"> </w:t>
      </w:r>
      <w:r w:rsidRPr="009B5CD7">
        <w:rPr>
          <w:rFonts w:ascii="Open Sans" w:hAnsi="Open Sans" w:cs="Open Sans"/>
        </w:rPr>
        <w:t>W przypadku niekwalifikowalności kosztów pośred</w:t>
      </w:r>
      <w:r w:rsidRPr="00D305A9">
        <w:rPr>
          <w:rFonts w:ascii="Open Sans" w:hAnsi="Open Sans" w:cs="Open Sans"/>
        </w:rPr>
        <w:t xml:space="preserve">nich ust. 16 i 17 należy wykreślić. </w:t>
      </w:r>
    </w:p>
  </w:footnote>
  <w:footnote w:id="81">
    <w:p w14:paraId="74BAFFB7"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SzOP FEnIKS.</w:t>
      </w:r>
    </w:p>
  </w:footnote>
  <w:footnote w:id="82">
    <w:p w14:paraId="78691D75" w14:textId="54E62CA2"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p>
  </w:footnote>
  <w:footnote w:id="83">
    <w:p w14:paraId="739C04F7" w14:textId="46324CCB"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p>
  </w:footnote>
  <w:footnote w:id="84">
    <w:p w14:paraId="4377747C" w14:textId="7C26779D"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p>
  </w:footnote>
  <w:footnote w:id="85">
    <w:p w14:paraId="58BCA385" w14:textId="4DC3FFCD"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6">
    <w:p w14:paraId="3D19F406"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7">
    <w:p w14:paraId="170C0452" w14:textId="77777777" w:rsidR="00924521" w:rsidRDefault="00924521" w:rsidP="008C0BEF">
      <w:pPr>
        <w:pStyle w:val="Tekstprzypisudolnego"/>
        <w:jc w:val="both"/>
      </w:pPr>
      <w:r>
        <w:rPr>
          <w:rStyle w:val="Odwoanieprzypisudolnego"/>
        </w:rPr>
        <w:footnoteRef/>
      </w:r>
      <w:r>
        <w:t xml:space="preserve"> </w:t>
      </w:r>
      <w:r>
        <w:rPr>
          <w:rFonts w:ascii="Open Sans" w:hAnsi="Open Sans" w:cs="Open Sans"/>
        </w:rPr>
        <w:t>P</w:t>
      </w:r>
      <w:r w:rsidRPr="00416E94">
        <w:rPr>
          <w:rFonts w:ascii="Open Sans" w:hAnsi="Open Sans" w:cs="Open Sans"/>
        </w:rPr>
        <w:t xml:space="preserve">ostanowienie stosuje się w przypadku kwalifikowalności kosztów pośrednich w Projekcie zgodnie z </w:t>
      </w:r>
      <w:r>
        <w:rPr>
          <w:rFonts w:ascii="Open Sans" w:hAnsi="Open Sans" w:cs="Open Sans"/>
        </w:rPr>
        <w:t>§</w:t>
      </w:r>
      <w:r w:rsidRPr="00416E94">
        <w:rPr>
          <w:rFonts w:ascii="Open Sans" w:hAnsi="Open Sans" w:cs="Open Sans"/>
        </w:rPr>
        <w:t xml:space="preserve"> 7 ust. 15 Umowy. W przypadku niekwalifikowalności kosztów pośrednich </w:t>
      </w:r>
      <w:r>
        <w:rPr>
          <w:rFonts w:ascii="Open Sans" w:hAnsi="Open Sans" w:cs="Open Sans"/>
        </w:rPr>
        <w:t xml:space="preserve">w Projekcie </w:t>
      </w:r>
      <w:r w:rsidRPr="00416E94">
        <w:rPr>
          <w:rFonts w:ascii="Open Sans" w:hAnsi="Open Sans" w:cs="Open Sans"/>
        </w:rPr>
        <w:t xml:space="preserve">ustęp </w:t>
      </w:r>
      <w:r>
        <w:rPr>
          <w:rFonts w:ascii="Open Sans" w:hAnsi="Open Sans" w:cs="Open Sans"/>
        </w:rPr>
        <w:t xml:space="preserve">należy wykreślić. </w:t>
      </w:r>
    </w:p>
  </w:footnote>
  <w:footnote w:id="88">
    <w:p w14:paraId="65D1C5D6"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9">
    <w:p w14:paraId="46BC52F0" w14:textId="1208B6CE"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p>
  </w:footnote>
  <w:footnote w:id="90">
    <w:p w14:paraId="41C6AA76"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91">
    <w:p w14:paraId="500D9806" w14:textId="77777777" w:rsidR="00924521" w:rsidRDefault="00924521" w:rsidP="002172AE">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92">
    <w:p w14:paraId="7D865292" w14:textId="20018C73"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proofErr w:type="spellStart"/>
      <w:r w:rsidRPr="009B5CD7">
        <w:rPr>
          <w:rFonts w:ascii="Open Sans" w:hAnsi="Open Sans" w:cs="Open Sans"/>
        </w:rPr>
        <w:t>FEnIKS</w:t>
      </w:r>
      <w:proofErr w:type="spellEnd"/>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93">
    <w:p w14:paraId="0A594496" w14:textId="7675CD46"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4">
    <w:p w14:paraId="7BC86444"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95">
    <w:p w14:paraId="5CA2F483"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6">
    <w:p w14:paraId="728B2D10" w14:textId="72E5AF8E" w:rsidR="00924521" w:rsidRPr="00FA2DCE" w:rsidRDefault="00924521" w:rsidP="009B5CD7">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W przypadku zamówień o wartości niższej od kwoty określonej w przepisach wydanych na podstawie art. 3 ustawy Pzp, </w:t>
      </w:r>
      <w:r w:rsidRPr="00FA2DCE">
        <w:rPr>
          <w:rFonts w:ascii="Open Sans" w:hAnsi="Open Sans" w:cs="Open Sans"/>
          <w:color w:val="000000" w:themeColor="text1"/>
        </w:rPr>
        <w:t xml:space="preserve">a jednocześnie przekraczającej </w:t>
      </w:r>
      <w:r w:rsidRPr="00D62DCC">
        <w:rPr>
          <w:rFonts w:ascii="Open Sans" w:hAnsi="Open Sans" w:cs="Open Sans"/>
        </w:rPr>
        <w:t>ustalony w wytycznych</w:t>
      </w:r>
      <w:r w:rsidRPr="00FA2DCE">
        <w:t xml:space="preserve"> </w:t>
      </w:r>
      <w:r w:rsidRPr="00FA2DCE">
        <w:rPr>
          <w:rFonts w:ascii="Open Sans" w:hAnsi="Open Sans" w:cs="Open Sans"/>
        </w:rPr>
        <w:t>dotyczących kwalifikowalności wydatków na lata 2021-2027</w:t>
      </w:r>
      <w:r w:rsidRPr="00D62DCC">
        <w:rPr>
          <w:rFonts w:ascii="Open Sans" w:hAnsi="Open Sans" w:cs="Open Sans"/>
        </w:rPr>
        <w:t xml:space="preserve"> próg stosowania zasady konkurencyjności</w:t>
      </w:r>
      <w:r w:rsidRPr="00FA2DCE">
        <w:rPr>
          <w:rFonts w:ascii="Open Sans" w:hAnsi="Open Sans" w:cs="Open Sans"/>
        </w:rPr>
        <w:t>, udzielenie zamówienia, na podstawie ust. 6, następuje zgodnie z zasadą konkurencyjności, o której mowa w sekcji 3.2.2.</w:t>
      </w:r>
    </w:p>
  </w:footnote>
  <w:footnote w:id="97">
    <w:p w14:paraId="604CB918" w14:textId="77777777" w:rsidR="00924521" w:rsidRPr="00FA2DCE" w:rsidRDefault="00924521" w:rsidP="00D305A9">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Ustęp znajdzie zastosowanie do postępowań o udzielenie zamówień publicznych, wszczętych do 31.12.2020 r.</w:t>
      </w:r>
    </w:p>
  </w:footnote>
  <w:footnote w:id="98">
    <w:p w14:paraId="4FB227C5" w14:textId="77777777" w:rsidR="00924521" w:rsidRPr="00D305A9"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99">
    <w:p w14:paraId="0BA47930"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0">
    <w:p w14:paraId="1EF6F366" w14:textId="62ADD809"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w:t>
      </w:r>
      <w:r w:rsidR="006D0D30" w:rsidRPr="009B5CD7">
        <w:rPr>
          <w:rFonts w:ascii="Open Sans" w:hAnsi="Open Sans" w:cs="Open Sans"/>
        </w:rPr>
        <w:t>klauzuli,</w:t>
      </w:r>
      <w:r w:rsidRPr="009B5CD7">
        <w:rPr>
          <w:rFonts w:ascii="Open Sans" w:hAnsi="Open Sans" w:cs="Open Sans"/>
        </w:rPr>
        <w:t xml:space="preserve"> o której mowa w niniejszym zdaniu na potrzeby umów zawieranych w konkretnym działaniu jest uzależniona od decyzji IP. </w:t>
      </w:r>
    </w:p>
  </w:footnote>
  <w:footnote w:id="101">
    <w:p w14:paraId="3C8633E5" w14:textId="2050EACC"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zawarcia umowy o dofinansowanie.</w:t>
      </w:r>
    </w:p>
  </w:footnote>
  <w:footnote w:id="102">
    <w:p w14:paraId="72CAC206" w14:textId="0065D93F"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 </w:t>
      </w:r>
      <w:hyperlink r:id="rId2" w:history="1">
        <w:r w:rsidRPr="00D305A9">
          <w:rPr>
            <w:rStyle w:val="Hipercze"/>
            <w:rFonts w:ascii="Open Sans" w:hAnsi="Open Sans" w:cs="Open Sans"/>
            <w:color w:val="auto"/>
          </w:rPr>
          <w:t>(Dz. Urz. UE L 248 z 24.09.2015, str. 9)</w:t>
        </w:r>
      </w:hyperlink>
      <w:r w:rsidRPr="009B5CD7">
        <w:rPr>
          <w:rFonts w:ascii="Open Sans" w:hAnsi="Open Sans" w:cs="Open Sans"/>
        </w:rPr>
        <w:t>.</w:t>
      </w:r>
    </w:p>
  </w:footnote>
  <w:footnote w:id="103">
    <w:p w14:paraId="670309C9" w14:textId="73F0190B"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4"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2024</w:t>
      </w:r>
      <w:r w:rsidRPr="00D305A9">
        <w:rPr>
          <w:rFonts w:ascii="Open Sans" w:hAnsi="Open Sans" w:cs="Open Sans"/>
        </w:rPr>
        <w:t xml:space="preserve"> r. poz. 361 z późn. zm.)</w:t>
      </w:r>
      <w:bookmarkEnd w:id="84"/>
      <w:r w:rsidRPr="00D305A9">
        <w:rPr>
          <w:rFonts w:ascii="Open Sans" w:hAnsi="Open Sans" w:cs="Open Sans"/>
        </w:rPr>
        <w:t>.</w:t>
      </w:r>
    </w:p>
  </w:footnote>
  <w:footnote w:id="104">
    <w:p w14:paraId="215B514C" w14:textId="683475C1"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 § 5 ust. 2 Umowy</w:t>
      </w:r>
      <w:r w:rsidRPr="00D305A9">
        <w:rPr>
          <w:rFonts w:ascii="Open Sans" w:hAnsi="Open Sans" w:cs="Open Sans"/>
        </w:rPr>
        <w:t>.</w:t>
      </w:r>
    </w:p>
  </w:footnote>
  <w:footnote w:id="105">
    <w:p w14:paraId="14C68E1E" w14:textId="3A37A6B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t>
      </w:r>
      <w:r w:rsidR="006D0D30" w:rsidRPr="009B5CD7">
        <w:rPr>
          <w:rFonts w:ascii="Open Sans" w:hAnsi="Open Sans" w:cs="Open Sans"/>
        </w:rPr>
        <w:t>wykreślić,</w:t>
      </w:r>
      <w:r w:rsidRPr="009B5CD7">
        <w:rPr>
          <w:rFonts w:ascii="Open Sans" w:hAnsi="Open Sans" w:cs="Open Sans"/>
        </w:rPr>
        <w:t xml:space="preserve"> jeżeli przed dniem zawarcia Umowy Beneficjent nie ponosił wydatków.</w:t>
      </w:r>
    </w:p>
  </w:footnote>
  <w:footnote w:id="106">
    <w:p w14:paraId="474A8D73" w14:textId="35B30994" w:rsidR="00924521" w:rsidRPr="009B5CD7" w:rsidRDefault="00924521"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2" w:name="_Hlk111036400"/>
      <w:r w:rsidRPr="009B5CD7">
        <w:rPr>
          <w:rFonts w:ascii="Open Sans" w:hAnsi="Open Sans" w:cs="Open Sans"/>
        </w:rPr>
        <w:t xml:space="preserve">Dostarczenie produktów i usług w rozumieniu art. 74 ust. 1 lit. a rozporządzenia nr 2021/1060, obejmuje także wykonanie robót budowlanych. </w:t>
      </w:r>
      <w:bookmarkEnd w:id="102"/>
    </w:p>
  </w:footnote>
  <w:footnote w:id="107">
    <w:p w14:paraId="12216180" w14:textId="098D7E70"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w:t>
      </w:r>
      <w:r w:rsidR="006D0D30" w:rsidRPr="009B5CD7">
        <w:rPr>
          <w:rFonts w:ascii="Open Sans" w:hAnsi="Open Sans" w:cs="Open Sans"/>
        </w:rPr>
        <w:t>przypadku,</w:t>
      </w:r>
      <w:r w:rsidRPr="009B5CD7">
        <w:rPr>
          <w:rFonts w:ascii="Open Sans" w:hAnsi="Open Sans" w:cs="Open Sans"/>
        </w:rPr>
        <w:t xml:space="preserve"> gdy jednocześnie:</w:t>
      </w:r>
    </w:p>
    <w:p w14:paraId="25A6347B" w14:textId="4B60AD2C" w:rsidR="00924521" w:rsidRPr="00D305A9" w:rsidRDefault="00924521" w:rsidP="00F4544C">
      <w:pPr>
        <w:pStyle w:val="Tekstprzypisudolnego"/>
        <w:numPr>
          <w:ilvl w:val="0"/>
          <w:numId w:val="30"/>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Pr="00D305A9">
        <w:rPr>
          <w:rFonts w:ascii="Open Sans" w:hAnsi="Open Sans" w:cs="Open Sans"/>
        </w:rPr>
        <w:t xml:space="preserve">zawarcia Umowy) w stosunku do maksymalnej kwoty wydatków </w:t>
      </w:r>
      <w:r w:rsidR="006D0D30" w:rsidRPr="00D305A9">
        <w:rPr>
          <w:rFonts w:ascii="Open Sans" w:hAnsi="Open Sans" w:cs="Open Sans"/>
        </w:rPr>
        <w:t>kwalifikowalnych, o</w:t>
      </w:r>
      <w:r w:rsidRPr="00D305A9">
        <w:rPr>
          <w:rFonts w:ascii="Open Sans" w:hAnsi="Open Sans" w:cs="Open Sans"/>
        </w:rPr>
        <w:t xml:space="preserve"> których mowa w § 5 ust. 2 Umowy</w:t>
      </w:r>
    </w:p>
    <w:p w14:paraId="7438295F" w14:textId="77777777" w:rsidR="00924521" w:rsidRPr="00D305A9" w:rsidRDefault="00924521" w:rsidP="00F4544C">
      <w:pPr>
        <w:pStyle w:val="Tekstprzypisudolnego"/>
        <w:numPr>
          <w:ilvl w:val="0"/>
          <w:numId w:val="30"/>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8">
    <w:p w14:paraId="299827C9"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9">
    <w:p w14:paraId="6DFBA1B3" w14:textId="708CDDC8"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r>
        <w:rPr>
          <w:rFonts w:ascii="Open Sans" w:hAnsi="Open Sans" w:cs="Open Sans"/>
        </w:rPr>
        <w:t xml:space="preserve"> </w:t>
      </w:r>
      <w:r w:rsidRPr="00AA104B">
        <w:rPr>
          <w:rFonts w:ascii="Open Sans" w:hAnsi="Open Sans" w:cs="Open Sans"/>
        </w:rPr>
        <w:t>albo jeżeli istnieje podejrzenie wystąpienia nieprawidłowości lub nieprawidłowość wystąpiła, podjęto odpowiednie środki naprawcze, w szczególności polegające na nałożeniu korekty finansowej.</w:t>
      </w:r>
    </w:p>
  </w:footnote>
  <w:footnote w:id="110">
    <w:p w14:paraId="742FD29B" w14:textId="6819F7AF" w:rsidR="00924521" w:rsidRPr="00D305A9"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 Termin 3 lat dotyczy mikro, małych i średnich przedsiębiorstw -– w odniesieniu do projektów, z którymi związany jest wymóg utrzymania inwestycji lub miejsc pracy</w:t>
      </w:r>
    </w:p>
  </w:footnote>
  <w:footnote w:id="111">
    <w:p w14:paraId="37637548" w14:textId="77777777" w:rsidR="00924521" w:rsidRDefault="00924521" w:rsidP="009654BB">
      <w:pPr>
        <w:pStyle w:val="Tekstprzypisudolnego"/>
      </w:pPr>
      <w:r>
        <w:rPr>
          <w:rStyle w:val="Odwoanieprzypisudolnego"/>
        </w:rPr>
        <w:footnoteRef/>
      </w:r>
      <w:r>
        <w:t xml:space="preserve"> </w:t>
      </w:r>
      <w:r w:rsidRPr="00416E94">
        <w:rPr>
          <w:rFonts w:ascii="Open Sans" w:hAnsi="Open Sans" w:cs="Open Sans"/>
        </w:rPr>
        <w:t xml:space="preserve">Część </w:t>
      </w:r>
      <w:r>
        <w:rPr>
          <w:rFonts w:ascii="Open Sans" w:hAnsi="Open Sans" w:cs="Open Sans"/>
        </w:rPr>
        <w:t xml:space="preserve">zdania </w:t>
      </w:r>
      <w:r w:rsidRPr="00416E94">
        <w:rPr>
          <w:rFonts w:ascii="Open Sans" w:hAnsi="Open Sans" w:cs="Open Sans"/>
        </w:rPr>
        <w:t xml:space="preserve">dotyczącą kosztów pośrednich należy wykreślić, jeżeli nie są </w:t>
      </w:r>
      <w:r>
        <w:rPr>
          <w:rFonts w:ascii="Open Sans" w:hAnsi="Open Sans" w:cs="Open Sans"/>
        </w:rPr>
        <w:t xml:space="preserve">one </w:t>
      </w:r>
      <w:r w:rsidRPr="00416E94">
        <w:rPr>
          <w:rFonts w:ascii="Open Sans" w:hAnsi="Open Sans" w:cs="Open Sans"/>
        </w:rPr>
        <w:t>kwalifikowalne w Projekcie.</w:t>
      </w:r>
    </w:p>
  </w:footnote>
  <w:footnote w:id="112">
    <w:p w14:paraId="69773C99"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13">
    <w:p w14:paraId="2CB0D533"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4">
    <w:p w14:paraId="16EFD567"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5">
    <w:p w14:paraId="09DA9C06"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6">
    <w:p w14:paraId="22A05039"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7">
    <w:p w14:paraId="7B325D77" w14:textId="73B9C04E"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Wydarzenia otwierające/kończące realizację Projektu lub związane z rozpoczęciem/realizacją/zakończeniem ważnego etapu Projektu.</w:t>
      </w:r>
    </w:p>
  </w:footnote>
  <w:footnote w:id="118">
    <w:p w14:paraId="7AFB6A62"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9">
    <w:p w14:paraId="08CB64A2" w14:textId="1B108586"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6D0D30" w:rsidRPr="009B5CD7">
        <w:rPr>
          <w:rFonts w:ascii="Open Sans" w:hAnsi="Open Sans" w:cs="Open Sans"/>
        </w:rPr>
        <w:t>Wykreślić,</w:t>
      </w:r>
      <w:r w:rsidRPr="009B5CD7">
        <w:rPr>
          <w:rFonts w:ascii="Open Sans" w:hAnsi="Open Sans" w:cs="Open Sans"/>
        </w:rPr>
        <w:t xml:space="preserve"> jeżeli Projekt będzie realizowany bez udziału partnerów.</w:t>
      </w:r>
    </w:p>
  </w:footnote>
  <w:footnote w:id="120">
    <w:p w14:paraId="2CB07953"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21">
    <w:p w14:paraId="24B6E7C1" w14:textId="2DB6CBF8"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5" w:name="_Hlk126135864"/>
      <w:r w:rsidR="006D0D30" w:rsidRPr="009B5CD7">
        <w:rPr>
          <w:rFonts w:ascii="Open Sans" w:hAnsi="Open Sans" w:cs="Open Sans"/>
        </w:rPr>
        <w:t>Wykreślić,</w:t>
      </w:r>
      <w:r w:rsidRPr="009B5CD7">
        <w:rPr>
          <w:rFonts w:ascii="Open Sans" w:hAnsi="Open Sans" w:cs="Open Sans"/>
        </w:rPr>
        <w:t xml:space="preserve"> jeżeli Projekt będzie realizowany bez udziału partnerów.</w:t>
      </w:r>
      <w:bookmarkEnd w:id="115"/>
    </w:p>
  </w:footnote>
  <w:footnote w:id="122">
    <w:p w14:paraId="1EA7B0CB" w14:textId="5113FE19"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6D0D30" w:rsidRPr="009B5CD7">
        <w:rPr>
          <w:rFonts w:ascii="Open Sans" w:hAnsi="Open Sans" w:cs="Open Sans"/>
        </w:rPr>
        <w:t>Wykreślić,</w:t>
      </w:r>
      <w:r w:rsidRPr="009B5CD7">
        <w:rPr>
          <w:rFonts w:ascii="Open Sans" w:hAnsi="Open Sans" w:cs="Open Sans"/>
        </w:rPr>
        <w:t xml:space="preserve"> jeżeli Projekt będzie realizowany bez udziału partnerów.</w:t>
      </w:r>
    </w:p>
  </w:footnote>
  <w:footnote w:id="123">
    <w:p w14:paraId="7DE058BD"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24">
    <w:p w14:paraId="3299D55C" w14:textId="77777777" w:rsidR="00924521" w:rsidRPr="009B5CD7" w:rsidRDefault="0092452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5">
    <w:p w14:paraId="529AF3C7"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FEnIKS</w:t>
      </w:r>
    </w:p>
  </w:footnote>
  <w:footnote w:id="126">
    <w:p w14:paraId="4BC2F990" w14:textId="26A382E2" w:rsidR="00924521" w:rsidRPr="00D305A9" w:rsidRDefault="00924521"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7">
    <w:p w14:paraId="58A218AA" w14:textId="1D66EB56"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FEnIKS, to wykonuje obowiązek informacyjny o którym mowa § 21 ust. 17 pkt</w:t>
      </w:r>
      <w:r w:rsidRPr="00E4433D">
        <w:rPr>
          <w:rFonts w:ascii="Open Sans" w:hAnsi="Open Sans" w:cs="Open Sans"/>
        </w:rPr>
        <w:t xml:space="preserve"> 3 zgodnie z art. 13 ust. 3 </w:t>
      </w:r>
      <w:bookmarkStart w:id="136" w:name="_Hlk133306492"/>
      <w:r w:rsidRPr="00B513A6">
        <w:rPr>
          <w:rFonts w:ascii="Open Sans" w:hAnsi="Open Sans" w:cs="Open Sans"/>
        </w:rPr>
        <w:t xml:space="preserve">lub - w niektórych przypadkach – art. 14 </w:t>
      </w:r>
      <w:bookmarkEnd w:id="136"/>
      <w:r w:rsidRPr="00D305A9">
        <w:rPr>
          <w:rFonts w:ascii="Open Sans" w:hAnsi="Open Sans" w:cs="Open Sans"/>
        </w:rPr>
        <w:t>ogólnego rozporządzenia o ochronie danych.</w:t>
      </w:r>
    </w:p>
  </w:footnote>
  <w:footnote w:id="128">
    <w:p w14:paraId="5C2A5C88" w14:textId="70ED6765"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w:t>
      </w:r>
      <w:r w:rsidR="006D0D30" w:rsidRPr="009B5CD7">
        <w:rPr>
          <w:rFonts w:ascii="Open Sans" w:hAnsi="Open Sans" w:cs="Open Sans"/>
        </w:rPr>
        <w:t>działanie,</w:t>
      </w:r>
      <w:r w:rsidRPr="009B5CD7">
        <w:rPr>
          <w:rFonts w:ascii="Open Sans" w:hAnsi="Open Sans" w:cs="Open Sans"/>
        </w:rPr>
        <w:t xml:space="preserve"> w ramach którego pełni IP pełni swoją funkcję.</w:t>
      </w:r>
    </w:p>
  </w:footnote>
  <w:footnote w:id="129">
    <w:p w14:paraId="0C05BD8D" w14:textId="599B428F" w:rsidR="00924521" w:rsidRPr="00D305A9"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jeżeli nie dotyczy, </w:t>
      </w:r>
      <w:r w:rsidRPr="00E4433D">
        <w:rPr>
          <w:rFonts w:ascii="Open Sans" w:hAnsi="Open Sans" w:cs="Open Sans"/>
        </w:rPr>
        <w:t>w szczególności dla projektów infrastruktural</w:t>
      </w:r>
      <w:r w:rsidRPr="00B513A6">
        <w:rPr>
          <w:rFonts w:ascii="Open Sans" w:hAnsi="Open Sans" w:cs="Open Sans"/>
        </w:rPr>
        <w:t>nych.</w:t>
      </w:r>
      <w:r w:rsidRPr="00D305A9">
        <w:rPr>
          <w:rFonts w:ascii="Open Sans" w:hAnsi="Open Sans" w:cs="Open Sans"/>
        </w:rPr>
        <w:t xml:space="preserve"> </w:t>
      </w:r>
      <w:bookmarkStart w:id="138" w:name="_Hlk168306634"/>
      <w:r w:rsidRPr="00D305A9">
        <w:rPr>
          <w:rFonts w:ascii="Open Sans" w:hAnsi="Open Sans" w:cs="Open Sans"/>
        </w:rPr>
        <w:t xml:space="preserve">W przypadku pozostawienia treść postanowienia powinna być dostosowana przez Instytucję Wdrażającą do specyfiki konkretnego projektu poprzez </w:t>
      </w:r>
      <w:r w:rsidR="006D0D30" w:rsidRPr="00D305A9">
        <w:rPr>
          <w:rFonts w:ascii="Open Sans" w:hAnsi="Open Sans" w:cs="Open Sans"/>
        </w:rPr>
        <w:t>wskazanie</w:t>
      </w:r>
      <w:r w:rsidRPr="00D305A9">
        <w:rPr>
          <w:rFonts w:ascii="Open Sans" w:hAnsi="Open Sans" w:cs="Open Sans"/>
        </w:rPr>
        <w:t xml:space="preserve"> czy przeniesienie praw autorskich odbywa się w ramach dofinansowania oraz wymieniająca pola eksploatacji, na których to przeniesienie ma nastąpić w zakresie dostosowanym do celu umowy.</w:t>
      </w:r>
      <w:bookmarkEnd w:id="138"/>
    </w:p>
  </w:footnote>
  <w:footnote w:id="130">
    <w:p w14:paraId="1CFAF0B9"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31">
    <w:p w14:paraId="03A1AA47" w14:textId="4D39CB4C" w:rsidR="00924521" w:rsidRPr="00D305A9"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32">
    <w:p w14:paraId="1D2871FD" w14:textId="0EAEB4D1"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33">
    <w:p w14:paraId="2C390A99"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4">
    <w:p w14:paraId="235852CB"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5">
    <w:p w14:paraId="018F1C1C"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6">
    <w:p w14:paraId="089723B2"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924521" w:rsidRPr="00D305A9" w:rsidRDefault="00924521" w:rsidP="00F4544C">
      <w:pPr>
        <w:pStyle w:val="Tekstprzypisudolnego"/>
        <w:numPr>
          <w:ilvl w:val="0"/>
          <w:numId w:val="23"/>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924521" w:rsidRPr="00D305A9" w:rsidRDefault="00924521" w:rsidP="00F4544C">
      <w:pPr>
        <w:pStyle w:val="Tekstprzypisudolnego"/>
        <w:numPr>
          <w:ilvl w:val="0"/>
          <w:numId w:val="23"/>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924521" w:rsidRPr="00D305A9" w:rsidRDefault="00924521" w:rsidP="00F4544C">
      <w:pPr>
        <w:pStyle w:val="Tekstprzypisudolnego"/>
        <w:numPr>
          <w:ilvl w:val="0"/>
          <w:numId w:val="23"/>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7">
    <w:p w14:paraId="39CBBF39" w14:textId="2ECEE5F4"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 </w:t>
      </w:r>
    </w:p>
  </w:footnote>
  <w:footnote w:id="138">
    <w:p w14:paraId="3E8D1A67"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9">
    <w:p w14:paraId="068BFBD2"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F664C"/>
    <w:multiLevelType w:val="hybridMultilevel"/>
    <w:tmpl w:val="8A02F484"/>
    <w:lvl w:ilvl="0" w:tplc="FFFFFFFF">
      <w:start w:val="1"/>
      <w:numFmt w:val="decimal"/>
      <w:lvlText w:val="%1)"/>
      <w:lvlJc w:val="left"/>
      <w:pPr>
        <w:tabs>
          <w:tab w:val="num" w:pos="420"/>
        </w:tabs>
        <w:ind w:left="420" w:hanging="420"/>
      </w:pPr>
      <w:rPr>
        <w:rFonts w:cs="Times New Roman" w:hint="default"/>
        <w:b w:val="0"/>
        <w:color w:val="000000"/>
        <w:sz w:val="22"/>
        <w:szCs w:val="22"/>
      </w:rPr>
    </w:lvl>
    <w:lvl w:ilvl="1" w:tplc="04150011">
      <w:start w:val="1"/>
      <w:numFmt w:val="decimal"/>
      <w:lvlText w:val="%2)"/>
      <w:lvlJc w:val="left"/>
      <w:pPr>
        <w:ind w:left="2041" w:hanging="360"/>
      </w:pPr>
    </w:lvl>
    <w:lvl w:ilvl="2" w:tplc="FFFFFFFF">
      <w:start w:val="4"/>
      <w:numFmt w:val="decimal"/>
      <w:lvlText w:val="%3."/>
      <w:lvlJc w:val="left"/>
      <w:pPr>
        <w:tabs>
          <w:tab w:val="num" w:pos="397"/>
        </w:tabs>
        <w:ind w:left="397" w:hanging="397"/>
      </w:pPr>
      <w:rPr>
        <w:rFonts w:cs="Times New Roman" w:hint="default"/>
        <w:color w:val="00000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15:restartNumberingAfterBreak="0">
    <w:nsid w:val="013329B5"/>
    <w:multiLevelType w:val="hybridMultilevel"/>
    <w:tmpl w:val="351008F6"/>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2041"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15:restartNumberingAfterBreak="0">
    <w:nsid w:val="01BC2770"/>
    <w:multiLevelType w:val="hybridMultilevel"/>
    <w:tmpl w:val="33DCED4C"/>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144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4" w15:restartNumberingAfterBreak="0">
    <w:nsid w:val="026C2093"/>
    <w:multiLevelType w:val="hybridMultilevel"/>
    <w:tmpl w:val="DA463E38"/>
    <w:lvl w:ilvl="0" w:tplc="0415000F">
      <w:start w:val="1"/>
      <w:numFmt w:val="decimal"/>
      <w:lvlText w:val="%1."/>
      <w:lvlJc w:val="left"/>
      <w:pPr>
        <w:tabs>
          <w:tab w:val="num" w:pos="1128"/>
        </w:tabs>
        <w:ind w:left="1128" w:hanging="420"/>
      </w:pPr>
      <w:rPr>
        <w:rFonts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 w15:restartNumberingAfterBreak="0">
    <w:nsid w:val="036E4B3A"/>
    <w:multiLevelType w:val="hybridMultilevel"/>
    <w:tmpl w:val="BE58C5A8"/>
    <w:lvl w:ilvl="0" w:tplc="FFFFFFFF">
      <w:start w:val="1"/>
      <w:numFmt w:val="lowerLetter"/>
      <w:lvlText w:val="%1)"/>
      <w:lvlJc w:val="left"/>
      <w:pPr>
        <w:ind w:left="1068" w:hanging="360"/>
      </w:pPr>
      <w:rPr>
        <w:rFonts w:cs="Times New Roman" w:hint="default"/>
      </w:rPr>
    </w:lvl>
    <w:lvl w:ilvl="1" w:tplc="38CA0D08">
      <w:start w:val="1"/>
      <w:numFmt w:val="lowerLetter"/>
      <w:lvlText w:val="%2)"/>
      <w:lvlJc w:val="left"/>
      <w:pPr>
        <w:ind w:left="1854" w:hanging="360"/>
      </w:pPr>
      <w:rPr>
        <w:rFonts w:cs="Times New Roman"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04FB3575"/>
    <w:multiLevelType w:val="hybridMultilevel"/>
    <w:tmpl w:val="C15693D8"/>
    <w:lvl w:ilvl="0" w:tplc="FFFFFFFF">
      <w:start w:val="1"/>
      <w:numFmt w:val="decimal"/>
      <w:lvlText w:val="%1)"/>
      <w:lvlJc w:val="left"/>
      <w:pPr>
        <w:ind w:left="4416" w:hanging="360"/>
      </w:pPr>
    </w:lvl>
    <w:lvl w:ilvl="1" w:tplc="04150011">
      <w:start w:val="1"/>
      <w:numFmt w:val="decimal"/>
      <w:lvlText w:val="%2)"/>
      <w:lvlJc w:val="left"/>
      <w:pPr>
        <w:ind w:left="1440" w:hanging="360"/>
      </w:pPr>
    </w:lvl>
    <w:lvl w:ilvl="2" w:tplc="FFFFFFFF">
      <w:start w:val="1"/>
      <w:numFmt w:val="lowerRoman"/>
      <w:lvlText w:val="%3."/>
      <w:lvlJc w:val="right"/>
      <w:pPr>
        <w:ind w:left="5856" w:hanging="180"/>
      </w:pPr>
      <w:rPr>
        <w:rFonts w:cs="Times New Roman"/>
      </w:rPr>
    </w:lvl>
    <w:lvl w:ilvl="3" w:tplc="FFFFFFFF">
      <w:start w:val="1"/>
      <w:numFmt w:val="decimal"/>
      <w:lvlText w:val="%4."/>
      <w:lvlJc w:val="left"/>
      <w:pPr>
        <w:ind w:left="6576" w:hanging="360"/>
      </w:pPr>
      <w:rPr>
        <w:rFonts w:cs="Times New Roman"/>
      </w:rPr>
    </w:lvl>
    <w:lvl w:ilvl="4" w:tplc="FFFFFFFF">
      <w:start w:val="1"/>
      <w:numFmt w:val="lowerLetter"/>
      <w:lvlText w:val="%5."/>
      <w:lvlJc w:val="left"/>
      <w:pPr>
        <w:ind w:left="7296" w:hanging="360"/>
      </w:pPr>
      <w:rPr>
        <w:rFonts w:cs="Times New Roman"/>
      </w:rPr>
    </w:lvl>
    <w:lvl w:ilvl="5" w:tplc="FFFFFFFF">
      <w:start w:val="1"/>
      <w:numFmt w:val="lowerRoman"/>
      <w:lvlText w:val="%6."/>
      <w:lvlJc w:val="right"/>
      <w:pPr>
        <w:ind w:left="8016" w:hanging="180"/>
      </w:pPr>
      <w:rPr>
        <w:rFonts w:cs="Times New Roman"/>
      </w:rPr>
    </w:lvl>
    <w:lvl w:ilvl="6" w:tplc="FFFFFFFF">
      <w:start w:val="1"/>
      <w:numFmt w:val="decimal"/>
      <w:lvlText w:val="%7."/>
      <w:lvlJc w:val="left"/>
      <w:pPr>
        <w:ind w:left="8736" w:hanging="360"/>
      </w:pPr>
      <w:rPr>
        <w:rFonts w:cs="Times New Roman"/>
      </w:rPr>
    </w:lvl>
    <w:lvl w:ilvl="7" w:tplc="FFFFFFFF">
      <w:start w:val="1"/>
      <w:numFmt w:val="lowerLetter"/>
      <w:lvlText w:val="%8."/>
      <w:lvlJc w:val="left"/>
      <w:pPr>
        <w:ind w:left="9456" w:hanging="360"/>
      </w:pPr>
      <w:rPr>
        <w:rFonts w:cs="Times New Roman"/>
      </w:rPr>
    </w:lvl>
    <w:lvl w:ilvl="8" w:tplc="FFFFFFFF">
      <w:start w:val="1"/>
      <w:numFmt w:val="lowerRoman"/>
      <w:lvlText w:val="%9."/>
      <w:lvlJc w:val="right"/>
      <w:pPr>
        <w:ind w:left="10176" w:hanging="180"/>
      </w:pPr>
      <w:rPr>
        <w:rFonts w:cs="Times New Roman"/>
      </w:rPr>
    </w:lvl>
  </w:abstractNum>
  <w:abstractNum w:abstractNumId="7" w15:restartNumberingAfterBreak="0">
    <w:nsid w:val="058A3A6A"/>
    <w:multiLevelType w:val="hybridMultilevel"/>
    <w:tmpl w:val="6C04735A"/>
    <w:lvl w:ilvl="0" w:tplc="0415000F">
      <w:start w:val="1"/>
      <w:numFmt w:val="decimal"/>
      <w:lvlText w:val="%1."/>
      <w:lvlJc w:val="left"/>
      <w:pPr>
        <w:tabs>
          <w:tab w:val="num" w:pos="360"/>
        </w:tabs>
        <w:ind w:left="360" w:hanging="360"/>
      </w:pPr>
      <w:rPr>
        <w:rFonts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6C6A75DC"/>
    <w:lvl w:ilvl="0">
      <w:start w:val="1"/>
      <w:numFmt w:val="decimal"/>
      <w:lvlText w:val="%1."/>
      <w:lvlJc w:val="left"/>
      <w:pPr>
        <w:tabs>
          <w:tab w:val="num" w:pos="420"/>
        </w:tabs>
        <w:ind w:left="420" w:hanging="420"/>
      </w:pPr>
      <w:rPr>
        <w:rFonts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C8424D"/>
    <w:multiLevelType w:val="multilevel"/>
    <w:tmpl w:val="4FD88558"/>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ind w:left="360" w:hanging="360"/>
      </w:p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08FB23FF"/>
    <w:multiLevelType w:val="multilevel"/>
    <w:tmpl w:val="753AD45C"/>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9326128"/>
    <w:multiLevelType w:val="hybridMultilevel"/>
    <w:tmpl w:val="09D0F60C"/>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AB502B8"/>
    <w:multiLevelType w:val="hybridMultilevel"/>
    <w:tmpl w:val="9F8098D4"/>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7">
      <w:start w:val="1"/>
      <w:numFmt w:val="lowerLetter"/>
      <w:lvlText w:val="%3)"/>
      <w:lvlJc w:val="left"/>
      <w:pPr>
        <w:ind w:left="3054" w:hanging="36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340C92"/>
    <w:multiLevelType w:val="hybridMultilevel"/>
    <w:tmpl w:val="B5EE11C8"/>
    <w:lvl w:ilvl="0" w:tplc="FFFFFFFF">
      <w:start w:val="1"/>
      <w:numFmt w:val="lowerLetter"/>
      <w:lvlText w:val="%1)"/>
      <w:lvlJc w:val="left"/>
      <w:pPr>
        <w:ind w:left="1428" w:hanging="360"/>
      </w:pPr>
      <w:rPr>
        <w:rFonts w:hint="default"/>
      </w:rPr>
    </w:lvl>
    <w:lvl w:ilvl="1" w:tplc="04150011">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B6E1EE3"/>
    <w:multiLevelType w:val="hybridMultilevel"/>
    <w:tmpl w:val="A4D62F1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A60488"/>
    <w:multiLevelType w:val="multilevel"/>
    <w:tmpl w:val="3BEE6980"/>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lvl>
    <w:lvl w:ilvl="2">
      <w:start w:val="1"/>
      <w:numFmt w:val="lowerLetter"/>
      <w:lvlText w:val="%3)"/>
      <w:lvlJc w:val="left"/>
      <w:pPr>
        <w:ind w:left="72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15:restartNumberingAfterBreak="0">
    <w:nsid w:val="12F9205C"/>
    <w:multiLevelType w:val="hybridMultilevel"/>
    <w:tmpl w:val="CCB85B92"/>
    <w:lvl w:ilvl="0" w:tplc="38CA0D08">
      <w:start w:val="1"/>
      <w:numFmt w:val="lowerLetter"/>
      <w:lvlText w:val="%1)"/>
      <w:lvlJc w:val="left"/>
      <w:pPr>
        <w:tabs>
          <w:tab w:val="num" w:pos="720"/>
        </w:tabs>
        <w:ind w:left="720" w:hanging="360"/>
      </w:pPr>
      <w:rPr>
        <w:rFonts w:cs="Times New Roman" w:hint="default"/>
      </w:rPr>
    </w:lvl>
    <w:lvl w:ilvl="1" w:tplc="04150011">
      <w:start w:val="1"/>
      <w:numFmt w:val="decimal"/>
      <w:lvlText w:val="%2)"/>
      <w:lvlJc w:val="left"/>
      <w:pPr>
        <w:ind w:left="2041"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13723C92"/>
    <w:multiLevelType w:val="multilevel"/>
    <w:tmpl w:val="0966CA2E"/>
    <w:lvl w:ilvl="0">
      <w:start w:val="1"/>
      <w:numFmt w:val="decimal"/>
      <w:lvlText w:val="%1."/>
      <w:lvlJc w:val="left"/>
      <w:pPr>
        <w:tabs>
          <w:tab w:val="num" w:pos="420"/>
        </w:tabs>
        <w:ind w:left="420" w:hanging="420"/>
      </w:pPr>
      <w:rPr>
        <w:rFonts w:hint="default"/>
        <w:b w:val="0"/>
        <w:bCs w:val="0"/>
        <w:i w:val="0"/>
        <w:iCs w:val="0"/>
        <w:color w:val="000000"/>
        <w:sz w:val="22"/>
        <w:szCs w:val="22"/>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ind w:left="360" w:hanging="360"/>
      </w:pPr>
      <w:rPr>
        <w:rFonts w:cs="Times New Roman" w:hint="default"/>
        <w:b w:val="0"/>
        <w:color w:val="000000"/>
        <w:sz w:val="22"/>
        <w:szCs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141521B8"/>
    <w:multiLevelType w:val="hybridMultilevel"/>
    <w:tmpl w:val="BE0453C0"/>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72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19B56856"/>
    <w:multiLevelType w:val="hybridMultilevel"/>
    <w:tmpl w:val="DA6E6C5A"/>
    <w:lvl w:ilvl="0" w:tplc="0415000F">
      <w:start w:val="1"/>
      <w:numFmt w:val="decimal"/>
      <w:lvlText w:val="%1."/>
      <w:lvlJc w:val="left"/>
      <w:pPr>
        <w:ind w:left="360" w:hanging="360"/>
      </w:pPr>
      <w:rPr>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1A3A5893"/>
    <w:multiLevelType w:val="multilevel"/>
    <w:tmpl w:val="286047FE"/>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ind w:left="1440" w:hanging="360"/>
      </w:p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AEC0677"/>
    <w:multiLevelType w:val="hybridMultilevel"/>
    <w:tmpl w:val="908E44A0"/>
    <w:lvl w:ilvl="0" w:tplc="04150011">
      <w:start w:val="1"/>
      <w:numFmt w:val="decimal"/>
      <w:lvlText w:val="%1)"/>
      <w:lvlJc w:val="left"/>
      <w:pPr>
        <w:ind w:left="1440" w:hanging="360"/>
      </w:pPr>
      <w:rPr>
        <w:rFonts w:hint="default"/>
      </w:r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2" w15:restartNumberingAfterBreak="0">
    <w:nsid w:val="1FC0305A"/>
    <w:multiLevelType w:val="hybridMultilevel"/>
    <w:tmpl w:val="D84678F8"/>
    <w:lvl w:ilvl="0" w:tplc="FFFFFFFF">
      <w:start w:val="1"/>
      <w:numFmt w:val="decimal"/>
      <w:lvlText w:val="%1)"/>
      <w:lvlJc w:val="left"/>
      <w:pPr>
        <w:tabs>
          <w:tab w:val="num" w:pos="1068"/>
        </w:tabs>
        <w:ind w:left="1068" w:hanging="360"/>
      </w:pPr>
      <w:rPr>
        <w:rFonts w:cs="Times New Roman" w:hint="default"/>
      </w:rPr>
    </w:lvl>
    <w:lvl w:ilvl="1" w:tplc="04150011">
      <w:start w:val="1"/>
      <w:numFmt w:val="decimal"/>
      <w:lvlText w:val="%2)"/>
      <w:lvlJc w:val="left"/>
      <w:pPr>
        <w:ind w:left="1440" w:hanging="360"/>
      </w:pPr>
    </w:lvl>
    <w:lvl w:ilvl="2" w:tplc="FFFFFFFF">
      <w:start w:val="1"/>
      <w:numFmt w:val="lowerRoman"/>
      <w:lvlText w:val="%3."/>
      <w:lvlJc w:val="right"/>
      <w:pPr>
        <w:tabs>
          <w:tab w:val="num" w:pos="2508"/>
        </w:tabs>
        <w:ind w:left="2508" w:hanging="180"/>
      </w:pPr>
      <w:rPr>
        <w:rFonts w:cs="Times New Roman"/>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23" w15:restartNumberingAfterBreak="0">
    <w:nsid w:val="1FE412EE"/>
    <w:multiLevelType w:val="hybridMultilevel"/>
    <w:tmpl w:val="B88C4F7A"/>
    <w:lvl w:ilvl="0" w:tplc="0415000F">
      <w:start w:val="1"/>
      <w:numFmt w:val="decimal"/>
      <w:lvlText w:val="%1."/>
      <w:lvlJc w:val="left"/>
      <w:pPr>
        <w:tabs>
          <w:tab w:val="num" w:pos="420"/>
        </w:tabs>
        <w:ind w:left="420" w:hanging="420"/>
      </w:pPr>
      <w:rPr>
        <w:rFonts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21B84F41"/>
    <w:multiLevelType w:val="hybridMultilevel"/>
    <w:tmpl w:val="D03079D4"/>
    <w:lvl w:ilvl="0" w:tplc="FFFFFFFF">
      <w:start w:val="1"/>
      <w:numFmt w:val="decimal"/>
      <w:lvlText w:val="%1)"/>
      <w:lvlJc w:val="left"/>
      <w:pPr>
        <w:tabs>
          <w:tab w:val="num" w:pos="420"/>
        </w:tabs>
        <w:ind w:left="420" w:hanging="420"/>
      </w:pPr>
      <w:rPr>
        <w:rFonts w:hint="default"/>
        <w:b w:val="0"/>
        <w:color w:val="000000"/>
        <w:sz w:val="22"/>
        <w:szCs w:val="22"/>
      </w:rPr>
    </w:lvl>
    <w:lvl w:ilvl="1" w:tplc="04150011">
      <w:start w:val="1"/>
      <w:numFmt w:val="decimal"/>
      <w:lvlText w:val="%2)"/>
      <w:lvlJc w:val="left"/>
      <w:pPr>
        <w:ind w:left="2041" w:hanging="360"/>
      </w:pPr>
    </w:lvl>
    <w:lvl w:ilvl="2" w:tplc="FFFFFFFF">
      <w:start w:val="4"/>
      <w:numFmt w:val="decimal"/>
      <w:lvlText w:val="%3."/>
      <w:lvlJc w:val="left"/>
      <w:pPr>
        <w:tabs>
          <w:tab w:val="num" w:pos="397"/>
        </w:tabs>
        <w:ind w:left="397" w:hanging="397"/>
      </w:pPr>
      <w:rPr>
        <w:rFonts w:cs="Times New Roman"/>
        <w:color w:val="000000"/>
        <w:sz w:val="24"/>
        <w:szCs w:val="24"/>
      </w:rPr>
    </w:lvl>
    <w:lvl w:ilvl="3" w:tplc="FFFFFFFF">
      <w:start w:val="3"/>
      <w:numFmt w:val="decimal"/>
      <w:lvlText w:val="%4"/>
      <w:lvlJc w:val="left"/>
      <w:pPr>
        <w:ind w:left="2880" w:hanging="360"/>
      </w:pPr>
      <w:rPr>
        <w:rFonts w:cs="Times New Roman"/>
        <w:b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5" w15:restartNumberingAfterBreak="0">
    <w:nsid w:val="223A3BF7"/>
    <w:multiLevelType w:val="hybridMultilevel"/>
    <w:tmpl w:val="9F4CC624"/>
    <w:lvl w:ilvl="0" w:tplc="0415000F">
      <w:start w:val="1"/>
      <w:numFmt w:val="decimal"/>
      <w:lvlText w:val="%1."/>
      <w:lvlJc w:val="left"/>
      <w:pPr>
        <w:tabs>
          <w:tab w:val="num" w:pos="420"/>
        </w:tabs>
        <w:ind w:left="420" w:hanging="420"/>
      </w:pPr>
      <w:rPr>
        <w:rFonts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32743DE"/>
    <w:multiLevelType w:val="hybridMultilevel"/>
    <w:tmpl w:val="AC3CEABC"/>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6664232"/>
    <w:multiLevelType w:val="hybridMultilevel"/>
    <w:tmpl w:val="47563912"/>
    <w:lvl w:ilvl="0" w:tplc="FFFFFFFF">
      <w:start w:val="1"/>
      <w:numFmt w:val="decimal"/>
      <w:lvlText w:val="%1)"/>
      <w:lvlJc w:val="left"/>
      <w:pPr>
        <w:ind w:left="1185" w:hanging="360"/>
      </w:pPr>
    </w:lvl>
    <w:lvl w:ilvl="1" w:tplc="04150011">
      <w:start w:val="1"/>
      <w:numFmt w:val="decimal"/>
      <w:lvlText w:val="%2)"/>
      <w:lvlJc w:val="left"/>
      <w:pPr>
        <w:ind w:left="2041" w:hanging="360"/>
      </w:pPr>
    </w:lvl>
    <w:lvl w:ilvl="2" w:tplc="FFFFFFFF" w:tentative="1">
      <w:start w:val="1"/>
      <w:numFmt w:val="lowerRoman"/>
      <w:lvlText w:val="%3."/>
      <w:lvlJc w:val="right"/>
      <w:pPr>
        <w:ind w:left="2625" w:hanging="180"/>
      </w:pPr>
    </w:lvl>
    <w:lvl w:ilvl="3" w:tplc="FFFFFFFF" w:tentative="1">
      <w:start w:val="1"/>
      <w:numFmt w:val="decimal"/>
      <w:lvlText w:val="%4."/>
      <w:lvlJc w:val="left"/>
      <w:pPr>
        <w:ind w:left="3345" w:hanging="360"/>
      </w:pPr>
    </w:lvl>
    <w:lvl w:ilvl="4" w:tplc="FFFFFFFF" w:tentative="1">
      <w:start w:val="1"/>
      <w:numFmt w:val="lowerLetter"/>
      <w:lvlText w:val="%5."/>
      <w:lvlJc w:val="left"/>
      <w:pPr>
        <w:ind w:left="4065" w:hanging="360"/>
      </w:pPr>
    </w:lvl>
    <w:lvl w:ilvl="5" w:tplc="FFFFFFFF" w:tentative="1">
      <w:start w:val="1"/>
      <w:numFmt w:val="lowerRoman"/>
      <w:lvlText w:val="%6."/>
      <w:lvlJc w:val="right"/>
      <w:pPr>
        <w:ind w:left="4785" w:hanging="180"/>
      </w:pPr>
    </w:lvl>
    <w:lvl w:ilvl="6" w:tplc="FFFFFFFF" w:tentative="1">
      <w:start w:val="1"/>
      <w:numFmt w:val="decimal"/>
      <w:lvlText w:val="%7."/>
      <w:lvlJc w:val="left"/>
      <w:pPr>
        <w:ind w:left="5505" w:hanging="360"/>
      </w:pPr>
    </w:lvl>
    <w:lvl w:ilvl="7" w:tplc="FFFFFFFF" w:tentative="1">
      <w:start w:val="1"/>
      <w:numFmt w:val="lowerLetter"/>
      <w:lvlText w:val="%8."/>
      <w:lvlJc w:val="left"/>
      <w:pPr>
        <w:ind w:left="6225" w:hanging="360"/>
      </w:pPr>
    </w:lvl>
    <w:lvl w:ilvl="8" w:tplc="FFFFFFFF" w:tentative="1">
      <w:start w:val="1"/>
      <w:numFmt w:val="lowerRoman"/>
      <w:lvlText w:val="%9."/>
      <w:lvlJc w:val="right"/>
      <w:pPr>
        <w:ind w:left="6945" w:hanging="180"/>
      </w:pPr>
    </w:lvl>
  </w:abstractNum>
  <w:abstractNum w:abstractNumId="29" w15:restartNumberingAfterBreak="0">
    <w:nsid w:val="26E55A15"/>
    <w:multiLevelType w:val="hybridMultilevel"/>
    <w:tmpl w:val="57E09A12"/>
    <w:lvl w:ilvl="0" w:tplc="04150011">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0"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27D962CC"/>
    <w:multiLevelType w:val="hybridMultilevel"/>
    <w:tmpl w:val="753CE9AC"/>
    <w:lvl w:ilvl="0" w:tplc="FFFFFFFF">
      <w:start w:val="1"/>
      <w:numFmt w:val="decimal"/>
      <w:lvlText w:val="%1)"/>
      <w:lvlJc w:val="left"/>
      <w:pPr>
        <w:tabs>
          <w:tab w:val="num" w:pos="284"/>
        </w:tabs>
        <w:ind w:left="284" w:hanging="284"/>
      </w:pPr>
      <w:rPr>
        <w:rFonts w:hint="default"/>
      </w:rPr>
    </w:lvl>
    <w:lvl w:ilvl="1" w:tplc="04150011">
      <w:start w:val="1"/>
      <w:numFmt w:val="decimal"/>
      <w:lvlText w:val="%2)"/>
      <w:lvlJc w:val="left"/>
      <w:pPr>
        <w:ind w:left="1854"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2B1B535E"/>
    <w:multiLevelType w:val="hybridMultilevel"/>
    <w:tmpl w:val="4FCCBF6A"/>
    <w:lvl w:ilvl="0" w:tplc="FFFFFFFF">
      <w:start w:val="1"/>
      <w:numFmt w:val="decimal"/>
      <w:lvlText w:val="%1)"/>
      <w:lvlJc w:val="left"/>
      <w:pPr>
        <w:ind w:left="1146" w:hanging="360"/>
      </w:pPr>
      <w:rPr>
        <w:rFonts w:ascii="Times New Roman" w:hAnsi="Times New Roman" w:cs="Times New Roman" w:hint="default"/>
        <w:sz w:val="22"/>
        <w:szCs w:val="22"/>
      </w:rPr>
    </w:lvl>
    <w:lvl w:ilvl="1" w:tplc="04150011">
      <w:start w:val="1"/>
      <w:numFmt w:val="decimal"/>
      <w:lvlText w:val="%2)"/>
      <w:lvlJc w:val="left"/>
      <w:pPr>
        <w:ind w:left="1428" w:hanging="360"/>
      </w:pPr>
    </w:lvl>
    <w:lvl w:ilvl="2" w:tplc="FFFFFFFF">
      <w:start w:val="1"/>
      <w:numFmt w:val="decimal"/>
      <w:lvlText w:val="%3)"/>
      <w:lvlJc w:val="left"/>
      <w:pPr>
        <w:ind w:left="2766" w:hanging="360"/>
      </w:pPr>
      <w:rPr>
        <w:rFonts w:cs="Times New Roman" w:hint="default"/>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abstractNum w:abstractNumId="33" w15:restartNumberingAfterBreak="0">
    <w:nsid w:val="2BEB0306"/>
    <w:multiLevelType w:val="hybridMultilevel"/>
    <w:tmpl w:val="A73E8AC6"/>
    <w:lvl w:ilvl="0" w:tplc="FFFFFFFF">
      <w:start w:val="4"/>
      <w:numFmt w:val="decimal"/>
      <w:lvlText w:val="%1."/>
      <w:lvlJc w:val="left"/>
      <w:pPr>
        <w:tabs>
          <w:tab w:val="num" w:pos="360"/>
        </w:tabs>
        <w:ind w:left="360" w:hanging="360"/>
      </w:pPr>
      <w:rPr>
        <w:rFonts w:cs="Times New Roman" w:hint="default"/>
        <w:color w:val="auto"/>
      </w:rPr>
    </w:lvl>
    <w:lvl w:ilvl="1" w:tplc="04150011">
      <w:start w:val="1"/>
      <w:numFmt w:val="decimal"/>
      <w:lvlText w:val="%2)"/>
      <w:lvlJc w:val="left"/>
      <w:pPr>
        <w:ind w:left="2041"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15:restartNumberingAfterBreak="0">
    <w:nsid w:val="2BF87410"/>
    <w:multiLevelType w:val="hybridMultilevel"/>
    <w:tmpl w:val="906CF1B8"/>
    <w:lvl w:ilvl="0" w:tplc="FFFFFFFF">
      <w:start w:val="1"/>
      <w:numFmt w:val="decimal"/>
      <w:lvlText w:val="%1)"/>
      <w:lvlJc w:val="left"/>
      <w:pPr>
        <w:tabs>
          <w:tab w:val="num" w:pos="360"/>
        </w:tabs>
        <w:ind w:left="360" w:hanging="360"/>
      </w:pPr>
      <w:rPr>
        <w:rFonts w:hint="default"/>
        <w:b w:val="0"/>
        <w:bCs w:val="0"/>
        <w:sz w:val="22"/>
        <w:szCs w:val="22"/>
      </w:rPr>
    </w:lvl>
    <w:lvl w:ilvl="1" w:tplc="04150011">
      <w:start w:val="1"/>
      <w:numFmt w:val="decimal"/>
      <w:lvlText w:val="%2)"/>
      <w:lvlJc w:val="left"/>
      <w:pPr>
        <w:ind w:left="1440" w:hanging="360"/>
      </w:pPr>
    </w:lvl>
    <w:lvl w:ilvl="2" w:tplc="FFFFFFFF">
      <w:start w:val="1"/>
      <w:numFmt w:val="decimal"/>
      <w:lvlText w:val="%3."/>
      <w:lvlJc w:val="left"/>
      <w:pPr>
        <w:tabs>
          <w:tab w:val="num" w:pos="2340"/>
        </w:tabs>
        <w:ind w:left="2340" w:hanging="360"/>
      </w:pPr>
      <w:rPr>
        <w:rFonts w:cs="Times New Roman" w:hint="default"/>
        <w:b w:val="0"/>
        <w:bCs w:val="0"/>
      </w:r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2CE62725"/>
    <w:multiLevelType w:val="hybridMultilevel"/>
    <w:tmpl w:val="7BE68A12"/>
    <w:lvl w:ilvl="0" w:tplc="FFFFFFFF">
      <w:start w:val="1"/>
      <w:numFmt w:val="decimal"/>
      <w:lvlText w:val="%1)"/>
      <w:lvlJc w:val="left"/>
      <w:pPr>
        <w:ind w:left="144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6" w15:restartNumberingAfterBreak="0">
    <w:nsid w:val="2E083753"/>
    <w:multiLevelType w:val="hybridMultilevel"/>
    <w:tmpl w:val="03FEA4AC"/>
    <w:lvl w:ilvl="0" w:tplc="FFFFFFFF">
      <w:start w:val="1"/>
      <w:numFmt w:val="decimal"/>
      <w:lvlText w:val="%1)"/>
      <w:lvlJc w:val="left"/>
      <w:pPr>
        <w:ind w:left="1140" w:hanging="360"/>
      </w:pPr>
    </w:lvl>
    <w:lvl w:ilvl="1" w:tplc="04150011">
      <w:start w:val="1"/>
      <w:numFmt w:val="decimal"/>
      <w:lvlText w:val="%2)"/>
      <w:lvlJc w:val="left"/>
      <w:pPr>
        <w:ind w:left="2041"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37" w15:restartNumberingAfterBreak="0">
    <w:nsid w:val="2EAD4D1E"/>
    <w:multiLevelType w:val="hybridMultilevel"/>
    <w:tmpl w:val="CB84FFE8"/>
    <w:lvl w:ilvl="0" w:tplc="FFFFFFFF">
      <w:start w:val="1"/>
      <w:numFmt w:val="lowerLetter"/>
      <w:lvlText w:val="%1)"/>
      <w:lvlJc w:val="left"/>
      <w:pPr>
        <w:ind w:left="4416" w:hanging="360"/>
      </w:pPr>
      <w:rPr>
        <w:rFonts w:cs="Times New Roman" w:hint="default"/>
      </w:rPr>
    </w:lvl>
    <w:lvl w:ilvl="1" w:tplc="04150011">
      <w:start w:val="1"/>
      <w:numFmt w:val="decimal"/>
      <w:lvlText w:val="%2)"/>
      <w:lvlJc w:val="left"/>
      <w:pPr>
        <w:ind w:left="1440" w:hanging="360"/>
      </w:pPr>
    </w:lvl>
    <w:lvl w:ilvl="2" w:tplc="FFFFFFFF">
      <w:start w:val="1"/>
      <w:numFmt w:val="lowerRoman"/>
      <w:lvlText w:val="%3."/>
      <w:lvlJc w:val="right"/>
      <w:pPr>
        <w:ind w:left="5856" w:hanging="180"/>
      </w:pPr>
      <w:rPr>
        <w:rFonts w:cs="Times New Roman"/>
      </w:rPr>
    </w:lvl>
    <w:lvl w:ilvl="3" w:tplc="FFFFFFFF">
      <w:start w:val="1"/>
      <w:numFmt w:val="decimal"/>
      <w:lvlText w:val="%4."/>
      <w:lvlJc w:val="left"/>
      <w:pPr>
        <w:ind w:left="6576" w:hanging="360"/>
      </w:pPr>
      <w:rPr>
        <w:rFonts w:cs="Times New Roman"/>
      </w:rPr>
    </w:lvl>
    <w:lvl w:ilvl="4" w:tplc="FFFFFFFF">
      <w:start w:val="1"/>
      <w:numFmt w:val="lowerLetter"/>
      <w:lvlText w:val="%5."/>
      <w:lvlJc w:val="left"/>
      <w:pPr>
        <w:ind w:left="7296" w:hanging="360"/>
      </w:pPr>
      <w:rPr>
        <w:rFonts w:cs="Times New Roman"/>
      </w:rPr>
    </w:lvl>
    <w:lvl w:ilvl="5" w:tplc="FFFFFFFF">
      <w:start w:val="1"/>
      <w:numFmt w:val="lowerRoman"/>
      <w:lvlText w:val="%6."/>
      <w:lvlJc w:val="right"/>
      <w:pPr>
        <w:ind w:left="8016" w:hanging="180"/>
      </w:pPr>
      <w:rPr>
        <w:rFonts w:cs="Times New Roman"/>
      </w:rPr>
    </w:lvl>
    <w:lvl w:ilvl="6" w:tplc="FFFFFFFF">
      <w:start w:val="1"/>
      <w:numFmt w:val="decimal"/>
      <w:lvlText w:val="%7."/>
      <w:lvlJc w:val="left"/>
      <w:pPr>
        <w:ind w:left="8736" w:hanging="360"/>
      </w:pPr>
      <w:rPr>
        <w:rFonts w:cs="Times New Roman"/>
      </w:rPr>
    </w:lvl>
    <w:lvl w:ilvl="7" w:tplc="FFFFFFFF">
      <w:start w:val="1"/>
      <w:numFmt w:val="lowerLetter"/>
      <w:lvlText w:val="%8."/>
      <w:lvlJc w:val="left"/>
      <w:pPr>
        <w:ind w:left="9456" w:hanging="360"/>
      </w:pPr>
      <w:rPr>
        <w:rFonts w:cs="Times New Roman"/>
      </w:rPr>
    </w:lvl>
    <w:lvl w:ilvl="8" w:tplc="FFFFFFFF">
      <w:start w:val="1"/>
      <w:numFmt w:val="lowerRoman"/>
      <w:lvlText w:val="%9."/>
      <w:lvlJc w:val="right"/>
      <w:pPr>
        <w:ind w:left="10176" w:hanging="180"/>
      </w:pPr>
      <w:rPr>
        <w:rFonts w:cs="Times New Roman"/>
      </w:rPr>
    </w:lvl>
  </w:abstractNum>
  <w:abstractNum w:abstractNumId="38" w15:restartNumberingAfterBreak="0">
    <w:nsid w:val="2FA46CE0"/>
    <w:multiLevelType w:val="hybridMultilevel"/>
    <w:tmpl w:val="1FA0BCAA"/>
    <w:lvl w:ilvl="0" w:tplc="0415000F">
      <w:start w:val="1"/>
      <w:numFmt w:val="decimal"/>
      <w:lvlText w:val="%1."/>
      <w:lvlJc w:val="left"/>
      <w:pPr>
        <w:tabs>
          <w:tab w:val="num" w:pos="420"/>
        </w:tabs>
        <w:ind w:left="420" w:hanging="420"/>
      </w:pPr>
      <w:rPr>
        <w:rFonts w:hint="default"/>
        <w:b w:val="0"/>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30CD6CC7"/>
    <w:multiLevelType w:val="hybridMultilevel"/>
    <w:tmpl w:val="868ADF6C"/>
    <w:lvl w:ilvl="0" w:tplc="FFFFFFFF">
      <w:start w:val="1"/>
      <w:numFmt w:val="decimal"/>
      <w:lvlText w:val="%1)"/>
      <w:lvlJc w:val="left"/>
      <w:pPr>
        <w:ind w:left="1776" w:hanging="360"/>
      </w:pPr>
      <w:rPr>
        <w:rFonts w:hint="default"/>
      </w:rPr>
    </w:lvl>
    <w:lvl w:ilvl="1" w:tplc="04150011">
      <w:start w:val="1"/>
      <w:numFmt w:val="decimal"/>
      <w:lvlText w:val="%2)"/>
      <w:lvlJc w:val="left"/>
      <w:pPr>
        <w:ind w:left="2041" w:hanging="360"/>
      </w:pPr>
    </w:lvl>
    <w:lvl w:ilvl="2" w:tplc="FFFFFFFF" w:tentative="1">
      <w:start w:val="1"/>
      <w:numFmt w:val="lowerRoman"/>
      <w:lvlText w:val="%3."/>
      <w:lvlJc w:val="right"/>
      <w:pPr>
        <w:ind w:left="3216" w:hanging="180"/>
      </w:pPr>
      <w:rPr>
        <w:rFonts w:cs="Times New Roman"/>
      </w:rPr>
    </w:lvl>
    <w:lvl w:ilvl="3" w:tplc="FFFFFFFF">
      <w:start w:val="1"/>
      <w:numFmt w:val="decimal"/>
      <w:lvlText w:val="%4."/>
      <w:lvlJc w:val="left"/>
      <w:pPr>
        <w:ind w:left="3936" w:hanging="360"/>
      </w:pPr>
      <w:rPr>
        <w:rFonts w:cs="Times New Roman"/>
      </w:rPr>
    </w:lvl>
    <w:lvl w:ilvl="4" w:tplc="FFFFFFFF" w:tentative="1">
      <w:start w:val="1"/>
      <w:numFmt w:val="lowerLetter"/>
      <w:lvlText w:val="%5."/>
      <w:lvlJc w:val="left"/>
      <w:pPr>
        <w:ind w:left="4656" w:hanging="360"/>
      </w:pPr>
      <w:rPr>
        <w:rFonts w:cs="Times New Roman"/>
      </w:rPr>
    </w:lvl>
    <w:lvl w:ilvl="5" w:tplc="FFFFFFFF" w:tentative="1">
      <w:start w:val="1"/>
      <w:numFmt w:val="lowerRoman"/>
      <w:lvlText w:val="%6."/>
      <w:lvlJc w:val="right"/>
      <w:pPr>
        <w:ind w:left="5376" w:hanging="180"/>
      </w:pPr>
      <w:rPr>
        <w:rFonts w:cs="Times New Roman"/>
      </w:rPr>
    </w:lvl>
    <w:lvl w:ilvl="6" w:tplc="FFFFFFFF" w:tentative="1">
      <w:start w:val="1"/>
      <w:numFmt w:val="decimal"/>
      <w:lvlText w:val="%7."/>
      <w:lvlJc w:val="left"/>
      <w:pPr>
        <w:ind w:left="6096" w:hanging="360"/>
      </w:pPr>
      <w:rPr>
        <w:rFonts w:cs="Times New Roman"/>
      </w:rPr>
    </w:lvl>
    <w:lvl w:ilvl="7" w:tplc="FFFFFFFF" w:tentative="1">
      <w:start w:val="1"/>
      <w:numFmt w:val="lowerLetter"/>
      <w:lvlText w:val="%8."/>
      <w:lvlJc w:val="left"/>
      <w:pPr>
        <w:ind w:left="6816" w:hanging="360"/>
      </w:pPr>
      <w:rPr>
        <w:rFonts w:cs="Times New Roman"/>
      </w:rPr>
    </w:lvl>
    <w:lvl w:ilvl="8" w:tplc="FFFFFFFF" w:tentative="1">
      <w:start w:val="1"/>
      <w:numFmt w:val="lowerRoman"/>
      <w:lvlText w:val="%9."/>
      <w:lvlJc w:val="right"/>
      <w:pPr>
        <w:ind w:left="7536" w:hanging="180"/>
      </w:pPr>
      <w:rPr>
        <w:rFonts w:cs="Times New Roman"/>
      </w:rPr>
    </w:lvl>
  </w:abstractNum>
  <w:abstractNum w:abstractNumId="40"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34666756"/>
    <w:multiLevelType w:val="hybridMultilevel"/>
    <w:tmpl w:val="387EC932"/>
    <w:lvl w:ilvl="0" w:tplc="0415000F">
      <w:start w:val="1"/>
      <w:numFmt w:val="decimal"/>
      <w:lvlText w:val="%1."/>
      <w:lvlJc w:val="left"/>
      <w:pPr>
        <w:tabs>
          <w:tab w:val="num" w:pos="284"/>
        </w:tabs>
        <w:ind w:left="284" w:hanging="284"/>
      </w:pPr>
      <w:rPr>
        <w:rFonts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49741F1"/>
    <w:multiLevelType w:val="hybridMultilevel"/>
    <w:tmpl w:val="DF403882"/>
    <w:lvl w:ilvl="0" w:tplc="FFFFFFFF">
      <w:start w:val="1"/>
      <w:numFmt w:val="decimal"/>
      <w:lvlText w:val="%1)"/>
      <w:lvlJc w:val="left"/>
      <w:pPr>
        <w:tabs>
          <w:tab w:val="num" w:pos="420"/>
        </w:tabs>
        <w:ind w:left="420" w:hanging="420"/>
      </w:pPr>
      <w:rPr>
        <w:rFonts w:hint="default"/>
        <w:b w:val="0"/>
        <w:color w:val="000000"/>
        <w:sz w:val="22"/>
        <w:szCs w:val="22"/>
      </w:rPr>
    </w:lvl>
    <w:lvl w:ilvl="1" w:tplc="04150011">
      <w:start w:val="1"/>
      <w:numFmt w:val="decimal"/>
      <w:lvlText w:val="%2)"/>
      <w:lvlJc w:val="left"/>
      <w:pPr>
        <w:ind w:left="2041" w:hanging="360"/>
      </w:pPr>
    </w:lvl>
    <w:lvl w:ilvl="2" w:tplc="FFFFFFFF">
      <w:start w:val="4"/>
      <w:numFmt w:val="decimal"/>
      <w:lvlText w:val="%3."/>
      <w:lvlJc w:val="left"/>
      <w:pPr>
        <w:tabs>
          <w:tab w:val="num" w:pos="397"/>
        </w:tabs>
        <w:ind w:left="397" w:hanging="397"/>
      </w:pPr>
      <w:rPr>
        <w:rFonts w:cs="Times New Roman"/>
        <w:color w:val="000000"/>
        <w:sz w:val="24"/>
        <w:szCs w:val="24"/>
      </w:rPr>
    </w:lvl>
    <w:lvl w:ilvl="3" w:tplc="FFFFFFFF">
      <w:start w:val="3"/>
      <w:numFmt w:val="decimal"/>
      <w:lvlText w:val="%4"/>
      <w:lvlJc w:val="left"/>
      <w:pPr>
        <w:ind w:left="2880" w:hanging="360"/>
      </w:pPr>
      <w:rPr>
        <w:rFonts w:cs="Times New Roman"/>
        <w:b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4"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76E350C"/>
    <w:multiLevelType w:val="hybridMultilevel"/>
    <w:tmpl w:val="87462F3C"/>
    <w:lvl w:ilvl="0" w:tplc="0415000F">
      <w:start w:val="1"/>
      <w:numFmt w:val="decimal"/>
      <w:lvlText w:val="%1."/>
      <w:lvlJc w:val="left"/>
      <w:pPr>
        <w:tabs>
          <w:tab w:val="num" w:pos="420"/>
        </w:tabs>
        <w:ind w:left="420" w:hanging="420"/>
      </w:pPr>
      <w:rPr>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86C49C6"/>
    <w:multiLevelType w:val="hybridMultilevel"/>
    <w:tmpl w:val="75A24E1A"/>
    <w:lvl w:ilvl="0" w:tplc="0415000F">
      <w:start w:val="1"/>
      <w:numFmt w:val="decimal"/>
      <w:lvlText w:val="%1."/>
      <w:lvlJc w:val="left"/>
      <w:pPr>
        <w:tabs>
          <w:tab w:val="num" w:pos="1128"/>
        </w:tabs>
        <w:ind w:left="1128" w:hanging="420"/>
      </w:pPr>
      <w:rPr>
        <w:rFonts w:hint="default"/>
      </w:rPr>
    </w:lvl>
    <w:lvl w:ilvl="1" w:tplc="FFFFFFFF">
      <w:start w:val="1"/>
      <w:numFmt w:val="lowerLetter"/>
      <w:lvlText w:val="%2."/>
      <w:lvlJc w:val="left"/>
      <w:pPr>
        <w:tabs>
          <w:tab w:val="num" w:pos="2148"/>
        </w:tabs>
        <w:ind w:left="2148" w:hanging="360"/>
      </w:pPr>
      <w:rPr>
        <w:rFonts w:cs="Times New Roman"/>
      </w:rPr>
    </w:lvl>
    <w:lvl w:ilvl="2" w:tplc="FFFFFFFF">
      <w:start w:val="1"/>
      <w:numFmt w:val="lowerRoman"/>
      <w:lvlText w:val="%3."/>
      <w:lvlJc w:val="right"/>
      <w:pPr>
        <w:tabs>
          <w:tab w:val="num" w:pos="2868"/>
        </w:tabs>
        <w:ind w:left="2868" w:hanging="180"/>
      </w:pPr>
      <w:rPr>
        <w:rFonts w:cs="Times New Roman"/>
      </w:rPr>
    </w:lvl>
    <w:lvl w:ilvl="3" w:tplc="FFFFFFFF">
      <w:start w:val="1"/>
      <w:numFmt w:val="decimal"/>
      <w:lvlText w:val="%4."/>
      <w:lvlJc w:val="left"/>
      <w:pPr>
        <w:tabs>
          <w:tab w:val="num" w:pos="3588"/>
        </w:tabs>
        <w:ind w:left="3588" w:hanging="360"/>
      </w:pPr>
      <w:rPr>
        <w:rFonts w:cs="Times New Roman"/>
      </w:rPr>
    </w:lvl>
    <w:lvl w:ilvl="4" w:tplc="FFFFFFFF">
      <w:start w:val="1"/>
      <w:numFmt w:val="lowerLetter"/>
      <w:lvlText w:val="%5."/>
      <w:lvlJc w:val="left"/>
      <w:pPr>
        <w:tabs>
          <w:tab w:val="num" w:pos="4308"/>
        </w:tabs>
        <w:ind w:left="4308" w:hanging="360"/>
      </w:pPr>
      <w:rPr>
        <w:rFonts w:cs="Times New Roman"/>
      </w:rPr>
    </w:lvl>
    <w:lvl w:ilvl="5" w:tplc="FFFFFFFF">
      <w:start w:val="1"/>
      <w:numFmt w:val="lowerRoman"/>
      <w:lvlText w:val="%6."/>
      <w:lvlJc w:val="right"/>
      <w:pPr>
        <w:tabs>
          <w:tab w:val="num" w:pos="5028"/>
        </w:tabs>
        <w:ind w:left="5028" w:hanging="180"/>
      </w:pPr>
      <w:rPr>
        <w:rFonts w:cs="Times New Roman"/>
      </w:rPr>
    </w:lvl>
    <w:lvl w:ilvl="6" w:tplc="FFFFFFFF">
      <w:start w:val="1"/>
      <w:numFmt w:val="decimal"/>
      <w:lvlText w:val="%7."/>
      <w:lvlJc w:val="left"/>
      <w:pPr>
        <w:tabs>
          <w:tab w:val="num" w:pos="5748"/>
        </w:tabs>
        <w:ind w:left="5748" w:hanging="360"/>
      </w:pPr>
      <w:rPr>
        <w:rFonts w:cs="Times New Roman"/>
      </w:rPr>
    </w:lvl>
    <w:lvl w:ilvl="7" w:tplc="FFFFFFFF">
      <w:start w:val="1"/>
      <w:numFmt w:val="lowerLetter"/>
      <w:lvlText w:val="%8."/>
      <w:lvlJc w:val="left"/>
      <w:pPr>
        <w:tabs>
          <w:tab w:val="num" w:pos="6468"/>
        </w:tabs>
        <w:ind w:left="6468" w:hanging="360"/>
      </w:pPr>
      <w:rPr>
        <w:rFonts w:cs="Times New Roman"/>
      </w:rPr>
    </w:lvl>
    <w:lvl w:ilvl="8" w:tplc="FFFFFFFF">
      <w:start w:val="1"/>
      <w:numFmt w:val="lowerRoman"/>
      <w:lvlText w:val="%9."/>
      <w:lvlJc w:val="right"/>
      <w:pPr>
        <w:tabs>
          <w:tab w:val="num" w:pos="7188"/>
        </w:tabs>
        <w:ind w:left="7188" w:hanging="180"/>
      </w:pPr>
      <w:rPr>
        <w:rFonts w:cs="Times New Roman"/>
      </w:rPr>
    </w:lvl>
  </w:abstractNum>
  <w:abstractNum w:abstractNumId="47" w15:restartNumberingAfterBreak="0">
    <w:nsid w:val="39E40CA8"/>
    <w:multiLevelType w:val="hybridMultilevel"/>
    <w:tmpl w:val="2A48787C"/>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7">
      <w:start w:val="1"/>
      <w:numFmt w:val="lowerLetter"/>
      <w:lvlText w:val="%3)"/>
      <w:lvlJc w:val="left"/>
      <w:pPr>
        <w:ind w:left="3054" w:hanging="360"/>
      </w:p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48" w15:restartNumberingAfterBreak="0">
    <w:nsid w:val="3A1E60EE"/>
    <w:multiLevelType w:val="hybridMultilevel"/>
    <w:tmpl w:val="99CEDEB2"/>
    <w:lvl w:ilvl="0" w:tplc="04150011">
      <w:start w:val="1"/>
      <w:numFmt w:val="decimal"/>
      <w:lvlText w:val="%1)"/>
      <w:lvlJc w:val="left"/>
      <w:pPr>
        <w:ind w:left="2041" w:hanging="360"/>
      </w:pPr>
    </w:lvl>
    <w:lvl w:ilvl="1" w:tplc="04150011">
      <w:start w:val="1"/>
      <w:numFmt w:val="decimal"/>
      <w:lvlText w:val="%2)"/>
      <w:lvlJc w:val="left"/>
      <w:pPr>
        <w:ind w:left="2041" w:hanging="360"/>
      </w:pPr>
    </w:lvl>
    <w:lvl w:ilvl="2" w:tplc="0415001B" w:tentative="1">
      <w:start w:val="1"/>
      <w:numFmt w:val="lowerRoman"/>
      <w:lvlText w:val="%3."/>
      <w:lvlJc w:val="right"/>
      <w:pPr>
        <w:ind w:left="3481" w:hanging="180"/>
      </w:pPr>
    </w:lvl>
    <w:lvl w:ilvl="3" w:tplc="0415000F" w:tentative="1">
      <w:start w:val="1"/>
      <w:numFmt w:val="decimal"/>
      <w:lvlText w:val="%4."/>
      <w:lvlJc w:val="left"/>
      <w:pPr>
        <w:ind w:left="4201" w:hanging="360"/>
      </w:pPr>
    </w:lvl>
    <w:lvl w:ilvl="4" w:tplc="04150019" w:tentative="1">
      <w:start w:val="1"/>
      <w:numFmt w:val="lowerLetter"/>
      <w:lvlText w:val="%5."/>
      <w:lvlJc w:val="left"/>
      <w:pPr>
        <w:ind w:left="4921" w:hanging="360"/>
      </w:pPr>
    </w:lvl>
    <w:lvl w:ilvl="5" w:tplc="0415001B" w:tentative="1">
      <w:start w:val="1"/>
      <w:numFmt w:val="lowerRoman"/>
      <w:lvlText w:val="%6."/>
      <w:lvlJc w:val="right"/>
      <w:pPr>
        <w:ind w:left="5641" w:hanging="180"/>
      </w:pPr>
    </w:lvl>
    <w:lvl w:ilvl="6" w:tplc="0415000F" w:tentative="1">
      <w:start w:val="1"/>
      <w:numFmt w:val="decimal"/>
      <w:lvlText w:val="%7."/>
      <w:lvlJc w:val="left"/>
      <w:pPr>
        <w:ind w:left="6361" w:hanging="360"/>
      </w:pPr>
    </w:lvl>
    <w:lvl w:ilvl="7" w:tplc="04150019" w:tentative="1">
      <w:start w:val="1"/>
      <w:numFmt w:val="lowerLetter"/>
      <w:lvlText w:val="%8."/>
      <w:lvlJc w:val="left"/>
      <w:pPr>
        <w:ind w:left="7081" w:hanging="360"/>
      </w:pPr>
    </w:lvl>
    <w:lvl w:ilvl="8" w:tplc="0415001B" w:tentative="1">
      <w:start w:val="1"/>
      <w:numFmt w:val="lowerRoman"/>
      <w:lvlText w:val="%9."/>
      <w:lvlJc w:val="right"/>
      <w:pPr>
        <w:ind w:left="7801" w:hanging="180"/>
      </w:pPr>
    </w:lvl>
  </w:abstractNum>
  <w:abstractNum w:abstractNumId="49"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0" w15:restartNumberingAfterBreak="0">
    <w:nsid w:val="3CF3088C"/>
    <w:multiLevelType w:val="hybridMultilevel"/>
    <w:tmpl w:val="EC1CB03A"/>
    <w:lvl w:ilvl="0" w:tplc="FFFFFFFF">
      <w:start w:val="1"/>
      <w:numFmt w:val="decimal"/>
      <w:lvlText w:val="%1)"/>
      <w:lvlJc w:val="left"/>
      <w:pPr>
        <w:ind w:left="1321" w:hanging="360"/>
      </w:pPr>
    </w:lvl>
    <w:lvl w:ilvl="1" w:tplc="04150011">
      <w:start w:val="1"/>
      <w:numFmt w:val="decimal"/>
      <w:lvlText w:val="%2)"/>
      <w:lvlJc w:val="left"/>
      <w:pPr>
        <w:ind w:left="2041" w:hanging="360"/>
      </w:pPr>
    </w:lvl>
    <w:lvl w:ilvl="2" w:tplc="FFFFFFFF" w:tentative="1">
      <w:start w:val="1"/>
      <w:numFmt w:val="lowerRoman"/>
      <w:lvlText w:val="%3."/>
      <w:lvlJc w:val="right"/>
      <w:pPr>
        <w:ind w:left="2761" w:hanging="180"/>
      </w:pPr>
      <w:rPr>
        <w:rFonts w:cs="Times New Roman"/>
      </w:rPr>
    </w:lvl>
    <w:lvl w:ilvl="3" w:tplc="FFFFFFFF" w:tentative="1">
      <w:start w:val="1"/>
      <w:numFmt w:val="decimal"/>
      <w:lvlText w:val="%4."/>
      <w:lvlJc w:val="left"/>
      <w:pPr>
        <w:ind w:left="3481" w:hanging="360"/>
      </w:pPr>
      <w:rPr>
        <w:rFonts w:cs="Times New Roman"/>
      </w:rPr>
    </w:lvl>
    <w:lvl w:ilvl="4" w:tplc="FFFFFFFF" w:tentative="1">
      <w:start w:val="1"/>
      <w:numFmt w:val="lowerLetter"/>
      <w:lvlText w:val="%5."/>
      <w:lvlJc w:val="left"/>
      <w:pPr>
        <w:ind w:left="4201" w:hanging="360"/>
      </w:pPr>
      <w:rPr>
        <w:rFonts w:cs="Times New Roman"/>
      </w:rPr>
    </w:lvl>
    <w:lvl w:ilvl="5" w:tplc="FFFFFFFF" w:tentative="1">
      <w:start w:val="1"/>
      <w:numFmt w:val="lowerRoman"/>
      <w:lvlText w:val="%6."/>
      <w:lvlJc w:val="right"/>
      <w:pPr>
        <w:ind w:left="4921" w:hanging="180"/>
      </w:pPr>
      <w:rPr>
        <w:rFonts w:cs="Times New Roman"/>
      </w:rPr>
    </w:lvl>
    <w:lvl w:ilvl="6" w:tplc="FFFFFFFF" w:tentative="1">
      <w:start w:val="1"/>
      <w:numFmt w:val="decimal"/>
      <w:lvlText w:val="%7."/>
      <w:lvlJc w:val="left"/>
      <w:pPr>
        <w:ind w:left="5641" w:hanging="360"/>
      </w:pPr>
      <w:rPr>
        <w:rFonts w:cs="Times New Roman"/>
      </w:rPr>
    </w:lvl>
    <w:lvl w:ilvl="7" w:tplc="FFFFFFFF" w:tentative="1">
      <w:start w:val="1"/>
      <w:numFmt w:val="lowerLetter"/>
      <w:lvlText w:val="%8."/>
      <w:lvlJc w:val="left"/>
      <w:pPr>
        <w:ind w:left="6361" w:hanging="360"/>
      </w:pPr>
      <w:rPr>
        <w:rFonts w:cs="Times New Roman"/>
      </w:rPr>
    </w:lvl>
    <w:lvl w:ilvl="8" w:tplc="FFFFFFFF" w:tentative="1">
      <w:start w:val="1"/>
      <w:numFmt w:val="lowerRoman"/>
      <w:lvlText w:val="%9."/>
      <w:lvlJc w:val="right"/>
      <w:pPr>
        <w:ind w:left="7081" w:hanging="180"/>
      </w:pPr>
      <w:rPr>
        <w:rFonts w:cs="Times New Roman"/>
      </w:rPr>
    </w:lvl>
  </w:abstractNum>
  <w:abstractNum w:abstractNumId="51" w15:restartNumberingAfterBreak="0">
    <w:nsid w:val="3D0E75CE"/>
    <w:multiLevelType w:val="hybridMultilevel"/>
    <w:tmpl w:val="32681962"/>
    <w:lvl w:ilvl="0" w:tplc="FFFFFFFF">
      <w:start w:val="1"/>
      <w:numFmt w:val="decimal"/>
      <w:lvlText w:val="%1)"/>
      <w:lvlJc w:val="left"/>
      <w:pPr>
        <w:ind w:left="1068" w:hanging="360"/>
      </w:pPr>
    </w:lvl>
    <w:lvl w:ilvl="1" w:tplc="04150011">
      <w:start w:val="1"/>
      <w:numFmt w:val="decimal"/>
      <w:lvlText w:val="%2)"/>
      <w:lvlJc w:val="left"/>
      <w:pPr>
        <w:ind w:left="2041"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2" w15:restartNumberingAfterBreak="0">
    <w:nsid w:val="3D133616"/>
    <w:multiLevelType w:val="hybridMultilevel"/>
    <w:tmpl w:val="44EEC7E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7">
      <w:start w:val="1"/>
      <w:numFmt w:val="lowerLetter"/>
      <w:lvlText w:val="%3)"/>
      <w:lvlJc w:val="left"/>
      <w:pPr>
        <w:ind w:left="3054" w:hanging="36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3" w15:restartNumberingAfterBreak="0">
    <w:nsid w:val="3D953A2A"/>
    <w:multiLevelType w:val="hybridMultilevel"/>
    <w:tmpl w:val="05F28AD2"/>
    <w:lvl w:ilvl="0" w:tplc="FFFFFFFF">
      <w:start w:val="1"/>
      <w:numFmt w:val="decimal"/>
      <w:lvlText w:val="%1)"/>
      <w:lvlJc w:val="left"/>
      <w:pPr>
        <w:tabs>
          <w:tab w:val="num" w:pos="420"/>
        </w:tabs>
        <w:ind w:left="420" w:hanging="420"/>
      </w:pPr>
      <w:rPr>
        <w:rFonts w:hint="default"/>
        <w:b w:val="0"/>
        <w:color w:val="000000"/>
        <w:sz w:val="22"/>
        <w:szCs w:val="22"/>
      </w:rPr>
    </w:lvl>
    <w:lvl w:ilvl="1" w:tplc="04150011">
      <w:start w:val="1"/>
      <w:numFmt w:val="decimal"/>
      <w:lvlText w:val="%2)"/>
      <w:lvlJc w:val="left"/>
      <w:pPr>
        <w:ind w:left="1140" w:hanging="360"/>
      </w:pPr>
    </w:lvl>
    <w:lvl w:ilvl="2" w:tplc="FFFFFFFF">
      <w:start w:val="4"/>
      <w:numFmt w:val="decimal"/>
      <w:lvlText w:val="%3."/>
      <w:lvlJc w:val="left"/>
      <w:pPr>
        <w:tabs>
          <w:tab w:val="num" w:pos="397"/>
        </w:tabs>
        <w:ind w:left="397" w:hanging="397"/>
      </w:pPr>
      <w:rPr>
        <w:rFonts w:cs="Times New Roman"/>
        <w:color w:val="000000"/>
        <w:sz w:val="24"/>
        <w:szCs w:val="24"/>
      </w:rPr>
    </w:lvl>
    <w:lvl w:ilvl="3" w:tplc="FFFFFFFF">
      <w:start w:val="3"/>
      <w:numFmt w:val="decimal"/>
      <w:lvlText w:val="%4"/>
      <w:lvlJc w:val="left"/>
      <w:pPr>
        <w:ind w:left="2880" w:hanging="360"/>
      </w:pPr>
      <w:rPr>
        <w:rFonts w:cs="Times New Roman"/>
        <w:b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4" w15:restartNumberingAfterBreak="0">
    <w:nsid w:val="3DD84740"/>
    <w:multiLevelType w:val="hybridMultilevel"/>
    <w:tmpl w:val="EE42F590"/>
    <w:lvl w:ilvl="0" w:tplc="FFFFFFFF">
      <w:start w:val="1"/>
      <w:numFmt w:val="decimal"/>
      <w:lvlText w:val="%1)"/>
      <w:lvlJc w:val="left"/>
      <w:pPr>
        <w:ind w:left="14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EA45F66"/>
    <w:multiLevelType w:val="hybridMultilevel"/>
    <w:tmpl w:val="BA5E189A"/>
    <w:lvl w:ilvl="0" w:tplc="0415000F">
      <w:start w:val="1"/>
      <w:numFmt w:val="decimal"/>
      <w:lvlText w:val="%1."/>
      <w:lvlJc w:val="left"/>
      <w:pPr>
        <w:tabs>
          <w:tab w:val="num" w:pos="357"/>
        </w:tabs>
        <w:ind w:left="357" w:hanging="357"/>
      </w:pPr>
      <w:rPr>
        <w:rFonts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41230B72"/>
    <w:multiLevelType w:val="hybridMultilevel"/>
    <w:tmpl w:val="CCDC8E3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42515C0A"/>
    <w:multiLevelType w:val="hybridMultilevel"/>
    <w:tmpl w:val="92E847DA"/>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8" w15:restartNumberingAfterBreak="0">
    <w:nsid w:val="473A48F6"/>
    <w:multiLevelType w:val="hybridMultilevel"/>
    <w:tmpl w:val="F36E4CC4"/>
    <w:lvl w:ilvl="0" w:tplc="0415000F">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59" w15:restartNumberingAfterBreak="0">
    <w:nsid w:val="492D7BAC"/>
    <w:multiLevelType w:val="hybridMultilevel"/>
    <w:tmpl w:val="D5EA1E1A"/>
    <w:lvl w:ilvl="0" w:tplc="0415000F">
      <w:start w:val="1"/>
      <w:numFmt w:val="decimal"/>
      <w:lvlText w:val="%1."/>
      <w:lvlJc w:val="left"/>
      <w:pPr>
        <w:tabs>
          <w:tab w:val="num" w:pos="420"/>
        </w:tabs>
        <w:ind w:left="420" w:hanging="42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49BD2565"/>
    <w:multiLevelType w:val="hybridMultilevel"/>
    <w:tmpl w:val="1A966CA8"/>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1428"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1" w15:restartNumberingAfterBreak="0">
    <w:nsid w:val="4AE2781B"/>
    <w:multiLevelType w:val="hybridMultilevel"/>
    <w:tmpl w:val="0894679C"/>
    <w:lvl w:ilvl="0" w:tplc="FFFFFFFF">
      <w:start w:val="1"/>
      <w:numFmt w:val="lowerLetter"/>
      <w:lvlText w:val="%1)"/>
      <w:lvlJc w:val="left"/>
      <w:pPr>
        <w:ind w:left="1440" w:hanging="360"/>
      </w:pPr>
      <w:rPr>
        <w:rFonts w:cs="Times New Roman" w:hint="default"/>
      </w:rPr>
    </w:lvl>
    <w:lvl w:ilvl="1" w:tplc="04150011">
      <w:start w:val="1"/>
      <w:numFmt w:val="decimal"/>
      <w:lvlText w:val="%2)"/>
      <w:lvlJc w:val="left"/>
      <w:pPr>
        <w:ind w:left="1440" w:hanging="360"/>
      </w:p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62" w15:restartNumberingAfterBreak="0">
    <w:nsid w:val="4C826B97"/>
    <w:multiLevelType w:val="hybridMultilevel"/>
    <w:tmpl w:val="7E7CD05C"/>
    <w:lvl w:ilvl="0" w:tplc="FFFFFFFF">
      <w:start w:val="1"/>
      <w:numFmt w:val="decimal"/>
      <w:lvlText w:val="%1)"/>
      <w:lvlJc w:val="left"/>
      <w:pPr>
        <w:ind w:left="1287" w:hanging="360"/>
      </w:pPr>
    </w:lvl>
    <w:lvl w:ilvl="1" w:tplc="04150011">
      <w:start w:val="1"/>
      <w:numFmt w:val="decimal"/>
      <w:lvlText w:val="%2)"/>
      <w:lvlJc w:val="left"/>
      <w:pPr>
        <w:ind w:left="720" w:hanging="360"/>
      </w:pPr>
    </w:lvl>
    <w:lvl w:ilvl="2" w:tplc="FFFFFFFF" w:tentative="1">
      <w:start w:val="1"/>
      <w:numFmt w:val="lowerRoman"/>
      <w:lvlText w:val="%3."/>
      <w:lvlJc w:val="right"/>
      <w:pPr>
        <w:ind w:left="2727" w:hanging="180"/>
      </w:pPr>
      <w:rPr>
        <w:rFonts w:cs="Times New Roman"/>
      </w:rPr>
    </w:lvl>
    <w:lvl w:ilvl="3" w:tplc="FFFFFFFF" w:tentative="1">
      <w:start w:val="1"/>
      <w:numFmt w:val="decimal"/>
      <w:lvlText w:val="%4."/>
      <w:lvlJc w:val="left"/>
      <w:pPr>
        <w:ind w:left="3447" w:hanging="360"/>
      </w:pPr>
      <w:rPr>
        <w:rFonts w:cs="Times New Roman"/>
      </w:rPr>
    </w:lvl>
    <w:lvl w:ilvl="4" w:tplc="FFFFFFFF" w:tentative="1">
      <w:start w:val="1"/>
      <w:numFmt w:val="lowerLetter"/>
      <w:lvlText w:val="%5."/>
      <w:lvlJc w:val="left"/>
      <w:pPr>
        <w:ind w:left="4167" w:hanging="360"/>
      </w:pPr>
      <w:rPr>
        <w:rFonts w:cs="Times New Roman"/>
      </w:rPr>
    </w:lvl>
    <w:lvl w:ilvl="5" w:tplc="FFFFFFFF" w:tentative="1">
      <w:start w:val="1"/>
      <w:numFmt w:val="lowerRoman"/>
      <w:lvlText w:val="%6."/>
      <w:lvlJc w:val="right"/>
      <w:pPr>
        <w:ind w:left="4887" w:hanging="180"/>
      </w:pPr>
      <w:rPr>
        <w:rFonts w:cs="Times New Roman"/>
      </w:rPr>
    </w:lvl>
    <w:lvl w:ilvl="6" w:tplc="FFFFFFFF" w:tentative="1">
      <w:start w:val="1"/>
      <w:numFmt w:val="decimal"/>
      <w:lvlText w:val="%7."/>
      <w:lvlJc w:val="left"/>
      <w:pPr>
        <w:ind w:left="5607" w:hanging="360"/>
      </w:pPr>
      <w:rPr>
        <w:rFonts w:cs="Times New Roman"/>
      </w:rPr>
    </w:lvl>
    <w:lvl w:ilvl="7" w:tplc="FFFFFFFF" w:tentative="1">
      <w:start w:val="1"/>
      <w:numFmt w:val="lowerLetter"/>
      <w:lvlText w:val="%8."/>
      <w:lvlJc w:val="left"/>
      <w:pPr>
        <w:ind w:left="6327" w:hanging="360"/>
      </w:pPr>
      <w:rPr>
        <w:rFonts w:cs="Times New Roman"/>
      </w:rPr>
    </w:lvl>
    <w:lvl w:ilvl="8" w:tplc="FFFFFFFF" w:tentative="1">
      <w:start w:val="1"/>
      <w:numFmt w:val="lowerRoman"/>
      <w:lvlText w:val="%9."/>
      <w:lvlJc w:val="right"/>
      <w:pPr>
        <w:ind w:left="7047" w:hanging="180"/>
      </w:pPr>
      <w:rPr>
        <w:rFonts w:cs="Times New Roman"/>
      </w:rPr>
    </w:lvl>
  </w:abstractNum>
  <w:abstractNum w:abstractNumId="63" w15:restartNumberingAfterBreak="0">
    <w:nsid w:val="4D877E0E"/>
    <w:multiLevelType w:val="hybridMultilevel"/>
    <w:tmpl w:val="FB548C4C"/>
    <w:lvl w:ilvl="0" w:tplc="FFFFFFFF">
      <w:start w:val="1"/>
      <w:numFmt w:val="decimal"/>
      <w:lvlText w:val="%1)"/>
      <w:lvlJc w:val="left"/>
      <w:pPr>
        <w:tabs>
          <w:tab w:val="num" w:pos="468"/>
        </w:tabs>
        <w:ind w:left="468"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tabs>
          <w:tab w:val="num" w:pos="2214"/>
        </w:tabs>
        <w:ind w:left="2214" w:hanging="180"/>
      </w:pPr>
      <w:rPr>
        <w:rFonts w:cs="Times New Roman"/>
      </w:rPr>
    </w:lvl>
    <w:lvl w:ilvl="3" w:tplc="FFFFFFFF" w:tentative="1">
      <w:start w:val="1"/>
      <w:numFmt w:val="decimal"/>
      <w:lvlText w:val="%4."/>
      <w:lvlJc w:val="left"/>
      <w:pPr>
        <w:tabs>
          <w:tab w:val="num" w:pos="2934"/>
        </w:tabs>
        <w:ind w:left="2934" w:hanging="360"/>
      </w:pPr>
      <w:rPr>
        <w:rFonts w:cs="Times New Roman"/>
      </w:rPr>
    </w:lvl>
    <w:lvl w:ilvl="4" w:tplc="FFFFFFFF" w:tentative="1">
      <w:start w:val="1"/>
      <w:numFmt w:val="lowerLetter"/>
      <w:lvlText w:val="%5."/>
      <w:lvlJc w:val="left"/>
      <w:pPr>
        <w:tabs>
          <w:tab w:val="num" w:pos="3654"/>
        </w:tabs>
        <w:ind w:left="3654" w:hanging="360"/>
      </w:pPr>
      <w:rPr>
        <w:rFonts w:cs="Times New Roman"/>
      </w:rPr>
    </w:lvl>
    <w:lvl w:ilvl="5" w:tplc="FFFFFFFF" w:tentative="1">
      <w:start w:val="1"/>
      <w:numFmt w:val="lowerRoman"/>
      <w:lvlText w:val="%6."/>
      <w:lvlJc w:val="right"/>
      <w:pPr>
        <w:tabs>
          <w:tab w:val="num" w:pos="4374"/>
        </w:tabs>
        <w:ind w:left="4374" w:hanging="180"/>
      </w:pPr>
      <w:rPr>
        <w:rFonts w:cs="Times New Roman"/>
      </w:rPr>
    </w:lvl>
    <w:lvl w:ilvl="6" w:tplc="FFFFFFFF" w:tentative="1">
      <w:start w:val="1"/>
      <w:numFmt w:val="decimal"/>
      <w:lvlText w:val="%7."/>
      <w:lvlJc w:val="left"/>
      <w:pPr>
        <w:tabs>
          <w:tab w:val="num" w:pos="5094"/>
        </w:tabs>
        <w:ind w:left="5094" w:hanging="360"/>
      </w:pPr>
      <w:rPr>
        <w:rFonts w:cs="Times New Roman"/>
      </w:rPr>
    </w:lvl>
    <w:lvl w:ilvl="7" w:tplc="FFFFFFFF" w:tentative="1">
      <w:start w:val="1"/>
      <w:numFmt w:val="lowerLetter"/>
      <w:lvlText w:val="%8."/>
      <w:lvlJc w:val="left"/>
      <w:pPr>
        <w:tabs>
          <w:tab w:val="num" w:pos="5814"/>
        </w:tabs>
        <w:ind w:left="5814" w:hanging="360"/>
      </w:pPr>
      <w:rPr>
        <w:rFonts w:cs="Times New Roman"/>
      </w:rPr>
    </w:lvl>
    <w:lvl w:ilvl="8" w:tplc="FFFFFFFF" w:tentative="1">
      <w:start w:val="1"/>
      <w:numFmt w:val="lowerRoman"/>
      <w:lvlText w:val="%9."/>
      <w:lvlJc w:val="right"/>
      <w:pPr>
        <w:tabs>
          <w:tab w:val="num" w:pos="6534"/>
        </w:tabs>
        <w:ind w:left="6534" w:hanging="180"/>
      </w:pPr>
      <w:rPr>
        <w:rFonts w:cs="Times New Roman"/>
      </w:rPr>
    </w:lvl>
  </w:abstractNum>
  <w:abstractNum w:abstractNumId="64" w15:restartNumberingAfterBreak="0">
    <w:nsid w:val="50855280"/>
    <w:multiLevelType w:val="hybridMultilevel"/>
    <w:tmpl w:val="C5668024"/>
    <w:lvl w:ilvl="0" w:tplc="FFFFFFFF">
      <w:start w:val="1"/>
      <w:numFmt w:val="lowerLetter"/>
      <w:lvlText w:val="%1)"/>
      <w:lvlJc w:val="left"/>
      <w:pPr>
        <w:ind w:left="1077" w:hanging="360"/>
      </w:pPr>
      <w:rPr>
        <w:rFonts w:cs="Times New Roman" w:hint="default"/>
      </w:rPr>
    </w:lvl>
    <w:lvl w:ilvl="1" w:tplc="04150011">
      <w:start w:val="1"/>
      <w:numFmt w:val="decimal"/>
      <w:lvlText w:val="%2)"/>
      <w:lvlJc w:val="left"/>
      <w:pPr>
        <w:ind w:left="2041" w:hanging="360"/>
      </w:pPr>
    </w:lvl>
    <w:lvl w:ilvl="2" w:tplc="FFFFFFFF" w:tentative="1">
      <w:start w:val="1"/>
      <w:numFmt w:val="lowerRoman"/>
      <w:lvlText w:val="%3."/>
      <w:lvlJc w:val="right"/>
      <w:pPr>
        <w:ind w:left="2517" w:hanging="180"/>
      </w:pPr>
      <w:rPr>
        <w:rFonts w:cs="Times New Roman"/>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65" w15:restartNumberingAfterBreak="0">
    <w:nsid w:val="51D810C8"/>
    <w:multiLevelType w:val="hybridMultilevel"/>
    <w:tmpl w:val="F4DC49E8"/>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144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6" w15:restartNumberingAfterBreak="0">
    <w:nsid w:val="51FA261B"/>
    <w:multiLevelType w:val="hybridMultilevel"/>
    <w:tmpl w:val="A6E2DCA6"/>
    <w:lvl w:ilvl="0" w:tplc="04150011">
      <w:start w:val="1"/>
      <w:numFmt w:val="decimal"/>
      <w:lvlText w:val="%1)"/>
      <w:lvlJc w:val="left"/>
      <w:pPr>
        <w:ind w:left="108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7" w15:restartNumberingAfterBreak="0">
    <w:nsid w:val="55224879"/>
    <w:multiLevelType w:val="hybridMultilevel"/>
    <w:tmpl w:val="C47C4D78"/>
    <w:lvl w:ilvl="0" w:tplc="FFFFFFFF">
      <w:start w:val="1"/>
      <w:numFmt w:val="decimal"/>
      <w:lvlText w:val="%1)"/>
      <w:lvlJc w:val="left"/>
      <w:pPr>
        <w:ind w:left="1080" w:hanging="360"/>
      </w:pPr>
    </w:lvl>
    <w:lvl w:ilvl="1" w:tplc="04150011">
      <w:start w:val="1"/>
      <w:numFmt w:val="decimal"/>
      <w:lvlText w:val="%2)"/>
      <w:lvlJc w:val="left"/>
      <w:pPr>
        <w:ind w:left="720" w:hanging="360"/>
      </w:p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68" w15:restartNumberingAfterBreak="0">
    <w:nsid w:val="55975B7F"/>
    <w:multiLevelType w:val="hybridMultilevel"/>
    <w:tmpl w:val="81AE84F8"/>
    <w:lvl w:ilvl="0" w:tplc="0415000F">
      <w:start w:val="1"/>
      <w:numFmt w:val="decimal"/>
      <w:lvlText w:val="%1."/>
      <w:lvlJc w:val="left"/>
      <w:pPr>
        <w:tabs>
          <w:tab w:val="num" w:pos="420"/>
        </w:tabs>
        <w:ind w:left="420" w:hanging="420"/>
      </w:pPr>
      <w:rPr>
        <w:rFont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8CF644D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55B5586C"/>
    <w:multiLevelType w:val="hybridMultilevel"/>
    <w:tmpl w:val="3AE6D19E"/>
    <w:lvl w:ilvl="0" w:tplc="FFFFFFFF">
      <w:start w:val="1"/>
      <w:numFmt w:val="decimal"/>
      <w:lvlText w:val="%1)"/>
      <w:lvlJc w:val="left"/>
      <w:pPr>
        <w:ind w:left="1440" w:hanging="360"/>
      </w:pPr>
      <w:rPr>
        <w:rFonts w:cs="Times New Roman"/>
      </w:rPr>
    </w:lvl>
    <w:lvl w:ilvl="1" w:tplc="04150011">
      <w:start w:val="1"/>
      <w:numFmt w:val="decimal"/>
      <w:lvlText w:val="%2)"/>
      <w:lvlJc w:val="left"/>
      <w:pPr>
        <w:ind w:left="2041" w:hanging="360"/>
      </w:p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70" w15:restartNumberingAfterBreak="0">
    <w:nsid w:val="55D21469"/>
    <w:multiLevelType w:val="hybridMultilevel"/>
    <w:tmpl w:val="F3883FEC"/>
    <w:lvl w:ilvl="0" w:tplc="0415000F">
      <w:start w:val="1"/>
      <w:numFmt w:val="decimal"/>
      <w:lvlText w:val="%1."/>
      <w:lvlJc w:val="left"/>
      <w:pPr>
        <w:tabs>
          <w:tab w:val="num" w:pos="284"/>
        </w:tabs>
        <w:ind w:left="284" w:hanging="284"/>
      </w:pPr>
      <w:rPr>
        <w:rFonts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572439B2"/>
    <w:multiLevelType w:val="hybridMultilevel"/>
    <w:tmpl w:val="EE42F590"/>
    <w:lvl w:ilvl="0" w:tplc="FFFFFFFF">
      <w:start w:val="1"/>
      <w:numFmt w:val="decimal"/>
      <w:lvlText w:val="%1)"/>
      <w:lvlJc w:val="left"/>
      <w:pPr>
        <w:ind w:left="14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779148B"/>
    <w:multiLevelType w:val="hybridMultilevel"/>
    <w:tmpl w:val="D3088F18"/>
    <w:lvl w:ilvl="0" w:tplc="0415000F">
      <w:start w:val="1"/>
      <w:numFmt w:val="decimal"/>
      <w:lvlText w:val="%1."/>
      <w:lvlJc w:val="left"/>
      <w:pPr>
        <w:tabs>
          <w:tab w:val="num" w:pos="360"/>
        </w:tabs>
        <w:ind w:left="357" w:hanging="357"/>
      </w:pPr>
      <w:rPr>
        <w:rFonts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57D01E84"/>
    <w:multiLevelType w:val="hybridMultilevel"/>
    <w:tmpl w:val="579C7538"/>
    <w:lvl w:ilvl="0" w:tplc="04150011">
      <w:start w:val="1"/>
      <w:numFmt w:val="decimal"/>
      <w:lvlText w:val="%1)"/>
      <w:lvlJc w:val="lef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74" w15:restartNumberingAfterBreak="0">
    <w:nsid w:val="5CB719FC"/>
    <w:multiLevelType w:val="hybridMultilevel"/>
    <w:tmpl w:val="EE42F590"/>
    <w:lvl w:ilvl="0" w:tplc="04150011">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288468B"/>
    <w:multiLevelType w:val="hybridMultilevel"/>
    <w:tmpl w:val="B75CBCC0"/>
    <w:lvl w:ilvl="0" w:tplc="0415000F">
      <w:start w:val="1"/>
      <w:numFmt w:val="decimal"/>
      <w:lvlText w:val="%1."/>
      <w:lvlJc w:val="left"/>
      <w:pPr>
        <w:tabs>
          <w:tab w:val="num" w:pos="420"/>
        </w:tabs>
        <w:ind w:left="420" w:hanging="42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637B384D"/>
    <w:multiLevelType w:val="hybridMultilevel"/>
    <w:tmpl w:val="079E91B8"/>
    <w:lvl w:ilvl="0" w:tplc="FFFFFFFF">
      <w:start w:val="1"/>
      <w:numFmt w:val="decimal"/>
      <w:lvlText w:val="%1)"/>
      <w:lvlJc w:val="left"/>
      <w:pPr>
        <w:tabs>
          <w:tab w:val="num" w:pos="360"/>
        </w:tabs>
        <w:ind w:left="360" w:hanging="360"/>
      </w:pPr>
      <w:rPr>
        <w:rFonts w:hint="default"/>
        <w:b w:val="0"/>
        <w:bCs w:val="0"/>
        <w:sz w:val="22"/>
        <w:szCs w:val="22"/>
      </w:rPr>
    </w:lvl>
    <w:lvl w:ilvl="1" w:tplc="04150011">
      <w:start w:val="1"/>
      <w:numFmt w:val="decimal"/>
      <w:lvlText w:val="%2)"/>
      <w:lvlJc w:val="left"/>
      <w:pPr>
        <w:ind w:left="1440" w:hanging="360"/>
      </w:pPr>
    </w:lvl>
    <w:lvl w:ilvl="2" w:tplc="FFFFFFFF">
      <w:start w:val="1"/>
      <w:numFmt w:val="decimal"/>
      <w:lvlText w:val="%3."/>
      <w:lvlJc w:val="left"/>
      <w:pPr>
        <w:tabs>
          <w:tab w:val="num" w:pos="2340"/>
        </w:tabs>
        <w:ind w:left="2340" w:hanging="360"/>
      </w:pPr>
      <w:rPr>
        <w:rFonts w:cs="Times New Roman" w:hint="default"/>
        <w:b w:val="0"/>
        <w:bCs w:val="0"/>
      </w:r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7" w15:restartNumberingAfterBreak="0">
    <w:nsid w:val="644A3BF7"/>
    <w:multiLevelType w:val="multilevel"/>
    <w:tmpl w:val="518CE912"/>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ind w:left="1440" w:hanging="360"/>
      </w:p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8" w15:restartNumberingAfterBreak="0">
    <w:nsid w:val="66ED654F"/>
    <w:multiLevelType w:val="hybridMultilevel"/>
    <w:tmpl w:val="4CAA84A8"/>
    <w:lvl w:ilvl="0" w:tplc="04150011">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9" w15:restartNumberingAfterBreak="0">
    <w:nsid w:val="67655E5E"/>
    <w:multiLevelType w:val="hybridMultilevel"/>
    <w:tmpl w:val="E43C7816"/>
    <w:lvl w:ilvl="0" w:tplc="FFFFFFFF">
      <w:start w:val="1"/>
      <w:numFmt w:val="decimal"/>
      <w:lvlText w:val="%1)"/>
      <w:lvlJc w:val="left"/>
      <w:pPr>
        <w:ind w:left="1200" w:hanging="360"/>
      </w:pPr>
    </w:lvl>
    <w:lvl w:ilvl="1" w:tplc="04150011">
      <w:start w:val="1"/>
      <w:numFmt w:val="decimal"/>
      <w:lvlText w:val="%2)"/>
      <w:lvlJc w:val="left"/>
      <w:pPr>
        <w:ind w:left="2041"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80" w15:restartNumberingAfterBreak="0">
    <w:nsid w:val="6938537A"/>
    <w:multiLevelType w:val="hybridMultilevel"/>
    <w:tmpl w:val="A74EF52E"/>
    <w:lvl w:ilvl="0" w:tplc="0415000F">
      <w:start w:val="1"/>
      <w:numFmt w:val="decimal"/>
      <w:lvlText w:val="%1."/>
      <w:lvlJc w:val="left"/>
      <w:pPr>
        <w:tabs>
          <w:tab w:val="num" w:pos="420"/>
        </w:tabs>
        <w:ind w:left="420" w:hanging="420"/>
      </w:pPr>
      <w:rPr>
        <w:rFonts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6A4F1A4F"/>
    <w:multiLevelType w:val="hybridMultilevel"/>
    <w:tmpl w:val="9D1E307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6E156BB5"/>
    <w:multiLevelType w:val="hybridMultilevel"/>
    <w:tmpl w:val="E17E3652"/>
    <w:lvl w:ilvl="0" w:tplc="FFFFFFFF">
      <w:start w:val="1"/>
      <w:numFmt w:val="decimal"/>
      <w:lvlText w:val="%1)"/>
      <w:lvlJc w:val="left"/>
      <w:pPr>
        <w:ind w:left="1440" w:hanging="360"/>
      </w:pPr>
      <w:rPr>
        <w:rFonts w:cs="Times New Roman"/>
      </w:rPr>
    </w:lvl>
    <w:lvl w:ilvl="1" w:tplc="04150011">
      <w:start w:val="1"/>
      <w:numFmt w:val="decimal"/>
      <w:lvlText w:val="%2)"/>
      <w:lvlJc w:val="left"/>
      <w:pPr>
        <w:ind w:left="1440" w:hanging="360"/>
      </w:p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83" w15:restartNumberingAfterBreak="0">
    <w:nsid w:val="6F944134"/>
    <w:multiLevelType w:val="hybridMultilevel"/>
    <w:tmpl w:val="A0B4B36A"/>
    <w:lvl w:ilvl="0" w:tplc="FFFFFFFF">
      <w:start w:val="1"/>
      <w:numFmt w:val="decimal"/>
      <w:lvlText w:val="%1."/>
      <w:lvlJc w:val="left"/>
      <w:pPr>
        <w:tabs>
          <w:tab w:val="num" w:pos="360"/>
        </w:tabs>
        <w:ind w:left="360" w:hanging="360"/>
      </w:pPr>
      <w:rPr>
        <w:rFonts w:cs="Times New Roman"/>
      </w:rPr>
    </w:lvl>
    <w:lvl w:ilvl="1" w:tplc="04150011">
      <w:start w:val="1"/>
      <w:numFmt w:val="decimal"/>
      <w:lvlText w:val="%2)"/>
      <w:lvlJc w:val="left"/>
      <w:pPr>
        <w:ind w:left="2041" w:hanging="360"/>
      </w:p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84" w15:restartNumberingAfterBreak="0">
    <w:nsid w:val="6FAA14E5"/>
    <w:multiLevelType w:val="hybridMultilevel"/>
    <w:tmpl w:val="026E740C"/>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7">
      <w:start w:val="1"/>
      <w:numFmt w:val="lowerLetter"/>
      <w:lvlText w:val="%3)"/>
      <w:lvlJc w:val="left"/>
      <w:pPr>
        <w:ind w:left="3054" w:hanging="36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85" w15:restartNumberingAfterBreak="0">
    <w:nsid w:val="70FD6548"/>
    <w:multiLevelType w:val="hybridMultilevel"/>
    <w:tmpl w:val="721E846E"/>
    <w:lvl w:ilvl="0" w:tplc="FFFFFFFF">
      <w:start w:val="1"/>
      <w:numFmt w:val="decimal"/>
      <w:lvlText w:val="%1)"/>
      <w:lvlJc w:val="left"/>
      <w:pPr>
        <w:ind w:left="1140" w:hanging="360"/>
      </w:pPr>
    </w:lvl>
    <w:lvl w:ilvl="1" w:tplc="04150011">
      <w:start w:val="1"/>
      <w:numFmt w:val="decimal"/>
      <w:lvlText w:val="%2)"/>
      <w:lvlJc w:val="left"/>
      <w:pPr>
        <w:ind w:left="144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86"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74344BC9"/>
    <w:multiLevelType w:val="hybridMultilevel"/>
    <w:tmpl w:val="3FBA4562"/>
    <w:lvl w:ilvl="0" w:tplc="04150011">
      <w:start w:val="1"/>
      <w:numFmt w:val="decimal"/>
      <w:lvlText w:val="%1)"/>
      <w:lvlJc w:val="left"/>
      <w:pPr>
        <w:ind w:left="1321" w:hanging="360"/>
      </w:pPr>
    </w:lvl>
    <w:lvl w:ilvl="1" w:tplc="38CA0D08">
      <w:start w:val="1"/>
      <w:numFmt w:val="lowerLetter"/>
      <w:lvlText w:val="%2)"/>
      <w:lvlJc w:val="left"/>
      <w:pPr>
        <w:ind w:left="2041" w:hanging="360"/>
      </w:pPr>
      <w:rPr>
        <w:rFonts w:cs="Times New Roman" w:hint="default"/>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88" w15:restartNumberingAfterBreak="0">
    <w:nsid w:val="769F06C0"/>
    <w:multiLevelType w:val="hybridMultilevel"/>
    <w:tmpl w:val="2CFC17B6"/>
    <w:lvl w:ilvl="0" w:tplc="04150011">
      <w:start w:val="1"/>
      <w:numFmt w:val="decimal"/>
      <w:lvlText w:val="%1)"/>
      <w:lvlJc w:val="left"/>
      <w:pPr>
        <w:ind w:left="1140" w:hanging="360"/>
      </w:pPr>
      <w:rPr>
        <w:rFonts w:hint="default"/>
      </w:r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89" w15:restartNumberingAfterBreak="0">
    <w:nsid w:val="78B20685"/>
    <w:multiLevelType w:val="hybridMultilevel"/>
    <w:tmpl w:val="81E0039C"/>
    <w:lvl w:ilvl="0" w:tplc="FFFFFFFF">
      <w:start w:val="1"/>
      <w:numFmt w:val="decimal"/>
      <w:lvlText w:val="%1."/>
      <w:lvlJc w:val="left"/>
      <w:pPr>
        <w:tabs>
          <w:tab w:val="num" w:pos="644"/>
        </w:tabs>
        <w:ind w:left="644" w:hanging="360"/>
      </w:pPr>
      <w:rPr>
        <w:rFonts w:ascii="Arial" w:eastAsia="Times New Roman" w:hAnsi="Arial" w:cs="Arial"/>
      </w:rPr>
    </w:lvl>
    <w:lvl w:ilvl="1" w:tplc="04150011">
      <w:start w:val="1"/>
      <w:numFmt w:val="decimal"/>
      <w:lvlText w:val="%2)"/>
      <w:lvlJc w:val="left"/>
      <w:pPr>
        <w:ind w:left="1428" w:hanging="360"/>
      </w:p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0" w15:restartNumberingAfterBreak="0">
    <w:nsid w:val="793A77E2"/>
    <w:multiLevelType w:val="hybridMultilevel"/>
    <w:tmpl w:val="6F080B50"/>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1078DE"/>
    <w:multiLevelType w:val="hybridMultilevel"/>
    <w:tmpl w:val="97F4E24C"/>
    <w:lvl w:ilvl="0" w:tplc="0415000F">
      <w:start w:val="1"/>
      <w:numFmt w:val="decimal"/>
      <w:lvlText w:val="%1."/>
      <w:lvlJc w:val="left"/>
      <w:pPr>
        <w:tabs>
          <w:tab w:val="num" w:pos="420"/>
        </w:tabs>
        <w:ind w:left="420" w:hanging="420"/>
      </w:pPr>
      <w:rPr>
        <w:rFont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7AD91BB8"/>
    <w:multiLevelType w:val="hybridMultilevel"/>
    <w:tmpl w:val="EBC8DB5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B0E2C75"/>
    <w:multiLevelType w:val="hybridMultilevel"/>
    <w:tmpl w:val="89A88D3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7BB76B76"/>
    <w:multiLevelType w:val="hybridMultilevel"/>
    <w:tmpl w:val="947A8F5A"/>
    <w:lvl w:ilvl="0" w:tplc="FFFFFFFF">
      <w:start w:val="1"/>
      <w:numFmt w:val="decimal"/>
      <w:lvlText w:val="%1)"/>
      <w:lvlJc w:val="left"/>
      <w:pPr>
        <w:ind w:left="1068" w:hanging="360"/>
      </w:pPr>
    </w:lvl>
    <w:lvl w:ilvl="1" w:tplc="04150011">
      <w:start w:val="1"/>
      <w:numFmt w:val="decimal"/>
      <w:lvlText w:val="%2)"/>
      <w:lvlJc w:val="left"/>
      <w:pPr>
        <w:ind w:left="2041"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95" w15:restartNumberingAfterBreak="0">
    <w:nsid w:val="7E0B4EAE"/>
    <w:multiLevelType w:val="hybridMultilevel"/>
    <w:tmpl w:val="F564A1CA"/>
    <w:lvl w:ilvl="0" w:tplc="FFFFFFFF">
      <w:start w:val="1"/>
      <w:numFmt w:val="decimal"/>
      <w:lvlText w:val="%1)"/>
      <w:lvlJc w:val="left"/>
      <w:pPr>
        <w:tabs>
          <w:tab w:val="num" w:pos="360"/>
        </w:tabs>
        <w:ind w:left="360" w:hanging="360"/>
      </w:pPr>
      <w:rPr>
        <w:rFonts w:hint="default"/>
        <w:b w:val="0"/>
        <w:bCs w:val="0"/>
        <w:sz w:val="22"/>
        <w:szCs w:val="22"/>
      </w:rPr>
    </w:lvl>
    <w:lvl w:ilvl="1" w:tplc="04150011">
      <w:start w:val="1"/>
      <w:numFmt w:val="decimal"/>
      <w:lvlText w:val="%2)"/>
      <w:lvlJc w:val="left"/>
      <w:pPr>
        <w:ind w:left="1440" w:hanging="360"/>
      </w:pPr>
    </w:lvl>
    <w:lvl w:ilvl="2" w:tplc="FFFFFFFF">
      <w:start w:val="1"/>
      <w:numFmt w:val="decimal"/>
      <w:lvlText w:val="%3."/>
      <w:lvlJc w:val="left"/>
      <w:pPr>
        <w:tabs>
          <w:tab w:val="num" w:pos="2340"/>
        </w:tabs>
        <w:ind w:left="2340" w:hanging="360"/>
      </w:pPr>
      <w:rPr>
        <w:rFonts w:cs="Times New Roman" w:hint="default"/>
        <w:b w:val="0"/>
        <w:bCs w:val="0"/>
      </w:r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6" w15:restartNumberingAfterBreak="0">
    <w:nsid w:val="7F7D40CE"/>
    <w:multiLevelType w:val="hybridMultilevel"/>
    <w:tmpl w:val="D3482F52"/>
    <w:lvl w:ilvl="0" w:tplc="04150011">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759867629">
    <w:abstractNumId w:val="16"/>
  </w:num>
  <w:num w:numId="2" w16cid:durableId="1681620906">
    <w:abstractNumId w:val="72"/>
  </w:num>
  <w:num w:numId="3" w16cid:durableId="192227801">
    <w:abstractNumId w:val="38"/>
  </w:num>
  <w:num w:numId="4" w16cid:durableId="1279752899">
    <w:abstractNumId w:val="80"/>
  </w:num>
  <w:num w:numId="5" w16cid:durableId="1981961707">
    <w:abstractNumId w:val="70"/>
  </w:num>
  <w:num w:numId="6" w16cid:durableId="1939873069">
    <w:abstractNumId w:val="59"/>
  </w:num>
  <w:num w:numId="7" w16cid:durableId="1234586813">
    <w:abstractNumId w:val="17"/>
  </w:num>
  <w:num w:numId="8" w16cid:durableId="1918854527">
    <w:abstractNumId w:val="40"/>
  </w:num>
  <w:num w:numId="9" w16cid:durableId="193004451">
    <w:abstractNumId w:val="3"/>
  </w:num>
  <w:num w:numId="10" w16cid:durableId="321470463">
    <w:abstractNumId w:val="8"/>
  </w:num>
  <w:num w:numId="11" w16cid:durableId="1938371128">
    <w:abstractNumId w:val="25"/>
  </w:num>
  <w:num w:numId="12" w16cid:durableId="1766219242">
    <w:abstractNumId w:val="75"/>
  </w:num>
  <w:num w:numId="13" w16cid:durableId="667826038">
    <w:abstractNumId w:val="55"/>
  </w:num>
  <w:num w:numId="14" w16cid:durableId="606929325">
    <w:abstractNumId w:val="4"/>
  </w:num>
  <w:num w:numId="15" w16cid:durableId="2007828957">
    <w:abstractNumId w:val="41"/>
  </w:num>
  <w:num w:numId="16" w16cid:durableId="277565749">
    <w:abstractNumId w:val="23"/>
  </w:num>
  <w:num w:numId="17" w16cid:durableId="345136298">
    <w:abstractNumId w:val="9"/>
  </w:num>
  <w:num w:numId="18" w16cid:durableId="955409303">
    <w:abstractNumId w:val="44"/>
  </w:num>
  <w:num w:numId="19" w16cid:durableId="235361708">
    <w:abstractNumId w:val="81"/>
  </w:num>
  <w:num w:numId="20" w16cid:durableId="2032030753">
    <w:abstractNumId w:val="93"/>
  </w:num>
  <w:num w:numId="21" w16cid:durableId="75592965">
    <w:abstractNumId w:val="86"/>
  </w:num>
  <w:num w:numId="22" w16cid:durableId="13922546">
    <w:abstractNumId w:val="42"/>
  </w:num>
  <w:num w:numId="23" w16cid:durableId="812914066">
    <w:abstractNumId w:val="30"/>
  </w:num>
  <w:num w:numId="24" w16cid:durableId="1428038959">
    <w:abstractNumId w:val="56"/>
  </w:num>
  <w:num w:numId="25" w16cid:durableId="904142830">
    <w:abstractNumId w:val="7"/>
  </w:num>
  <w:num w:numId="26" w16cid:durableId="1246109204">
    <w:abstractNumId w:val="26"/>
  </w:num>
  <w:num w:numId="27" w16cid:durableId="1991977982">
    <w:abstractNumId w:val="25"/>
  </w:num>
  <w:num w:numId="28" w16cid:durableId="1721324627">
    <w:abstractNumId w:val="45"/>
  </w:num>
  <w:num w:numId="29" w16cid:durableId="641159762">
    <w:abstractNumId w:val="66"/>
  </w:num>
  <w:num w:numId="30" w16cid:durableId="907303390">
    <w:abstractNumId w:val="49"/>
  </w:num>
  <w:num w:numId="31" w16cid:durableId="1907106578">
    <w:abstractNumId w:val="87"/>
  </w:num>
  <w:num w:numId="32" w16cid:durableId="1921014071">
    <w:abstractNumId w:val="27"/>
  </w:num>
  <w:num w:numId="33" w16cid:durableId="1281374381">
    <w:abstractNumId w:val="47"/>
  </w:num>
  <w:num w:numId="34" w16cid:durableId="2098087356">
    <w:abstractNumId w:val="19"/>
  </w:num>
  <w:num w:numId="35" w16cid:durableId="380597231">
    <w:abstractNumId w:val="84"/>
  </w:num>
  <w:num w:numId="36" w16cid:durableId="150101333">
    <w:abstractNumId w:val="12"/>
  </w:num>
  <w:num w:numId="37" w16cid:durableId="1108810825">
    <w:abstractNumId w:val="52"/>
  </w:num>
  <w:num w:numId="38" w16cid:durableId="1058672959">
    <w:abstractNumId w:val="91"/>
  </w:num>
  <w:num w:numId="39" w16cid:durableId="866867785">
    <w:abstractNumId w:val="11"/>
  </w:num>
  <w:num w:numId="40" w16cid:durableId="1974947029">
    <w:abstractNumId w:val="91"/>
  </w:num>
  <w:num w:numId="41" w16cid:durableId="1490900645">
    <w:abstractNumId w:val="68"/>
  </w:num>
  <w:num w:numId="42" w16cid:durableId="138620989">
    <w:abstractNumId w:val="58"/>
  </w:num>
  <w:num w:numId="43" w16cid:durableId="1176726556">
    <w:abstractNumId w:val="0"/>
  </w:num>
  <w:num w:numId="44" w16cid:durableId="940259717">
    <w:abstractNumId w:val="33"/>
  </w:num>
  <w:num w:numId="45" w16cid:durableId="130172649">
    <w:abstractNumId w:val="50"/>
  </w:num>
  <w:num w:numId="46" w16cid:durableId="933634578">
    <w:abstractNumId w:val="1"/>
  </w:num>
  <w:num w:numId="47" w16cid:durableId="1239905047">
    <w:abstractNumId w:val="64"/>
  </w:num>
  <w:num w:numId="48" w16cid:durableId="407189255">
    <w:abstractNumId w:val="36"/>
  </w:num>
  <w:num w:numId="49" w16cid:durableId="2106345921">
    <w:abstractNumId w:val="69"/>
  </w:num>
  <w:num w:numId="50" w16cid:durableId="2138254632">
    <w:abstractNumId w:val="79"/>
  </w:num>
  <w:num w:numId="51" w16cid:durableId="803812155">
    <w:abstractNumId w:val="51"/>
  </w:num>
  <w:num w:numId="52" w16cid:durableId="1850634628">
    <w:abstractNumId w:val="94"/>
  </w:num>
  <w:num w:numId="53" w16cid:durableId="1764572390">
    <w:abstractNumId w:val="39"/>
  </w:num>
  <w:num w:numId="54" w16cid:durableId="675108481">
    <w:abstractNumId w:val="83"/>
  </w:num>
  <w:num w:numId="55" w16cid:durableId="1074621394">
    <w:abstractNumId w:val="28"/>
  </w:num>
  <w:num w:numId="56" w16cid:durableId="1772508329">
    <w:abstractNumId w:val="43"/>
  </w:num>
  <w:num w:numId="57" w16cid:durableId="834028715">
    <w:abstractNumId w:val="24"/>
  </w:num>
  <w:num w:numId="58" w16cid:durableId="439183540">
    <w:abstractNumId w:val="88"/>
  </w:num>
  <w:num w:numId="59" w16cid:durableId="790200287">
    <w:abstractNumId w:val="53"/>
  </w:num>
  <w:num w:numId="60" w16cid:durableId="1583177033">
    <w:abstractNumId w:val="73"/>
  </w:num>
  <w:num w:numId="61" w16cid:durableId="108740658">
    <w:abstractNumId w:val="31"/>
  </w:num>
  <w:num w:numId="62" w16cid:durableId="1188450992">
    <w:abstractNumId w:val="5"/>
  </w:num>
  <w:num w:numId="63" w16cid:durableId="972061400">
    <w:abstractNumId w:val="57"/>
  </w:num>
  <w:num w:numId="64" w16cid:durableId="1147085366">
    <w:abstractNumId w:val="78"/>
  </w:num>
  <w:num w:numId="65" w16cid:durableId="1640577483">
    <w:abstractNumId w:val="96"/>
  </w:num>
  <w:num w:numId="66" w16cid:durableId="790435710">
    <w:abstractNumId w:val="77"/>
  </w:num>
  <w:num w:numId="67" w16cid:durableId="1208639313">
    <w:abstractNumId w:val="20"/>
  </w:num>
  <w:num w:numId="68" w16cid:durableId="318921490">
    <w:abstractNumId w:val="29"/>
  </w:num>
  <w:num w:numId="69" w16cid:durableId="1980918348">
    <w:abstractNumId w:val="15"/>
  </w:num>
  <w:num w:numId="70" w16cid:durableId="1092124525">
    <w:abstractNumId w:val="62"/>
  </w:num>
  <w:num w:numId="71" w16cid:durableId="429158458">
    <w:abstractNumId w:val="67"/>
  </w:num>
  <w:num w:numId="72" w16cid:durableId="931812708">
    <w:abstractNumId w:val="21"/>
  </w:num>
  <w:num w:numId="73" w16cid:durableId="1770539733">
    <w:abstractNumId w:val="35"/>
  </w:num>
  <w:num w:numId="74" w16cid:durableId="1972128188">
    <w:abstractNumId w:val="61"/>
  </w:num>
  <w:num w:numId="75" w16cid:durableId="2060007595">
    <w:abstractNumId w:val="6"/>
  </w:num>
  <w:num w:numId="76" w16cid:durableId="1068307959">
    <w:abstractNumId w:val="37"/>
  </w:num>
  <w:num w:numId="77" w16cid:durableId="475536129">
    <w:abstractNumId w:val="22"/>
  </w:num>
  <w:num w:numId="78" w16cid:durableId="1455563894">
    <w:abstractNumId w:val="82"/>
  </w:num>
  <w:num w:numId="79" w16cid:durableId="1745057863">
    <w:abstractNumId w:val="46"/>
  </w:num>
  <w:num w:numId="80" w16cid:durableId="1025329662">
    <w:abstractNumId w:val="63"/>
  </w:num>
  <w:num w:numId="81" w16cid:durableId="225995298">
    <w:abstractNumId w:val="65"/>
  </w:num>
  <w:num w:numId="82" w16cid:durableId="930745245">
    <w:abstractNumId w:val="85"/>
  </w:num>
  <w:num w:numId="83" w16cid:durableId="717363541">
    <w:abstractNumId w:val="2"/>
  </w:num>
  <w:num w:numId="84" w16cid:durableId="751239392">
    <w:abstractNumId w:val="95"/>
  </w:num>
  <w:num w:numId="85" w16cid:durableId="449907125">
    <w:abstractNumId w:val="76"/>
  </w:num>
  <w:num w:numId="86" w16cid:durableId="1221988547">
    <w:abstractNumId w:val="34"/>
  </w:num>
  <w:num w:numId="87" w16cid:durableId="1279027830">
    <w:abstractNumId w:val="92"/>
  </w:num>
  <w:num w:numId="88" w16cid:durableId="1318459549">
    <w:abstractNumId w:val="90"/>
  </w:num>
  <w:num w:numId="89" w16cid:durableId="1345011714">
    <w:abstractNumId w:val="74"/>
  </w:num>
  <w:num w:numId="90" w16cid:durableId="1825588808">
    <w:abstractNumId w:val="13"/>
  </w:num>
  <w:num w:numId="91" w16cid:durableId="984235009">
    <w:abstractNumId w:val="89"/>
  </w:num>
  <w:num w:numId="92" w16cid:durableId="141115941">
    <w:abstractNumId w:val="32"/>
  </w:num>
  <w:num w:numId="93" w16cid:durableId="330450995">
    <w:abstractNumId w:val="14"/>
  </w:num>
  <w:num w:numId="94" w16cid:durableId="1178815876">
    <w:abstractNumId w:val="60"/>
  </w:num>
  <w:num w:numId="95" w16cid:durableId="1084260052">
    <w:abstractNumId w:val="18"/>
  </w:num>
  <w:num w:numId="96" w16cid:durableId="674963035">
    <w:abstractNumId w:val="10"/>
  </w:num>
  <w:num w:numId="97" w16cid:durableId="1781609476">
    <w:abstractNumId w:val="48"/>
  </w:num>
  <w:num w:numId="98" w16cid:durableId="627515799">
    <w:abstractNumId w:val="71"/>
  </w:num>
  <w:num w:numId="99" w16cid:durableId="857347880">
    <w:abstractNumId w:val="54"/>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092B"/>
    <w:rsid w:val="00011BBB"/>
    <w:rsid w:val="000120BA"/>
    <w:rsid w:val="00012434"/>
    <w:rsid w:val="00013467"/>
    <w:rsid w:val="0001382C"/>
    <w:rsid w:val="00014291"/>
    <w:rsid w:val="000142BD"/>
    <w:rsid w:val="0001438E"/>
    <w:rsid w:val="000159D4"/>
    <w:rsid w:val="00015D80"/>
    <w:rsid w:val="000161FD"/>
    <w:rsid w:val="00016B7F"/>
    <w:rsid w:val="00016B97"/>
    <w:rsid w:val="00016E73"/>
    <w:rsid w:val="00017197"/>
    <w:rsid w:val="000173A1"/>
    <w:rsid w:val="0001757C"/>
    <w:rsid w:val="00017AD6"/>
    <w:rsid w:val="00017DE1"/>
    <w:rsid w:val="000206B1"/>
    <w:rsid w:val="00021F4B"/>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3A01"/>
    <w:rsid w:val="00033C88"/>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30B"/>
    <w:rsid w:val="000476D3"/>
    <w:rsid w:val="000478D4"/>
    <w:rsid w:val="00047AD3"/>
    <w:rsid w:val="00047D92"/>
    <w:rsid w:val="00050006"/>
    <w:rsid w:val="0005050E"/>
    <w:rsid w:val="00051EB7"/>
    <w:rsid w:val="00051F16"/>
    <w:rsid w:val="00052366"/>
    <w:rsid w:val="00052948"/>
    <w:rsid w:val="0005334F"/>
    <w:rsid w:val="00053DAD"/>
    <w:rsid w:val="00053F08"/>
    <w:rsid w:val="000546E2"/>
    <w:rsid w:val="0005497A"/>
    <w:rsid w:val="00055458"/>
    <w:rsid w:val="000559D7"/>
    <w:rsid w:val="0005605C"/>
    <w:rsid w:val="000565E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4E96"/>
    <w:rsid w:val="0006558A"/>
    <w:rsid w:val="00065F23"/>
    <w:rsid w:val="00066BAD"/>
    <w:rsid w:val="00066BE2"/>
    <w:rsid w:val="00066D99"/>
    <w:rsid w:val="00067121"/>
    <w:rsid w:val="00067197"/>
    <w:rsid w:val="000704D9"/>
    <w:rsid w:val="0007151F"/>
    <w:rsid w:val="00071561"/>
    <w:rsid w:val="00071846"/>
    <w:rsid w:val="00071B0C"/>
    <w:rsid w:val="00071F91"/>
    <w:rsid w:val="00072377"/>
    <w:rsid w:val="0007260F"/>
    <w:rsid w:val="0007361C"/>
    <w:rsid w:val="00073B4F"/>
    <w:rsid w:val="00074638"/>
    <w:rsid w:val="00074699"/>
    <w:rsid w:val="00074EF5"/>
    <w:rsid w:val="00075A58"/>
    <w:rsid w:val="00076284"/>
    <w:rsid w:val="0007637E"/>
    <w:rsid w:val="00080214"/>
    <w:rsid w:val="00080D7B"/>
    <w:rsid w:val="00080FFA"/>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97D4A"/>
    <w:rsid w:val="000A0BE9"/>
    <w:rsid w:val="000A0E5D"/>
    <w:rsid w:val="000A139F"/>
    <w:rsid w:val="000A148B"/>
    <w:rsid w:val="000A1AD6"/>
    <w:rsid w:val="000A1B16"/>
    <w:rsid w:val="000A2DD3"/>
    <w:rsid w:val="000A2FFA"/>
    <w:rsid w:val="000A302E"/>
    <w:rsid w:val="000A348D"/>
    <w:rsid w:val="000A44A2"/>
    <w:rsid w:val="000A4749"/>
    <w:rsid w:val="000A4B75"/>
    <w:rsid w:val="000A50FE"/>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5994"/>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5BD"/>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4ED"/>
    <w:rsid w:val="000F289B"/>
    <w:rsid w:val="000F2F0D"/>
    <w:rsid w:val="000F3921"/>
    <w:rsid w:val="000F3C34"/>
    <w:rsid w:val="000F3D05"/>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3F21"/>
    <w:rsid w:val="00114436"/>
    <w:rsid w:val="00114F33"/>
    <w:rsid w:val="00115293"/>
    <w:rsid w:val="00115B88"/>
    <w:rsid w:val="00117ACA"/>
    <w:rsid w:val="00120FE7"/>
    <w:rsid w:val="0012269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470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643"/>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6CD"/>
    <w:rsid w:val="00161AAD"/>
    <w:rsid w:val="0016205F"/>
    <w:rsid w:val="00162207"/>
    <w:rsid w:val="0016380D"/>
    <w:rsid w:val="00163A06"/>
    <w:rsid w:val="00163D29"/>
    <w:rsid w:val="00163F4D"/>
    <w:rsid w:val="00164661"/>
    <w:rsid w:val="00164ED2"/>
    <w:rsid w:val="00166613"/>
    <w:rsid w:val="00166A3B"/>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5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20"/>
    <w:rsid w:val="001A73FD"/>
    <w:rsid w:val="001A7C18"/>
    <w:rsid w:val="001A7D4C"/>
    <w:rsid w:val="001B08F0"/>
    <w:rsid w:val="001B0EF0"/>
    <w:rsid w:val="001B2122"/>
    <w:rsid w:val="001B24B5"/>
    <w:rsid w:val="001B24E9"/>
    <w:rsid w:val="001B271D"/>
    <w:rsid w:val="001B31AB"/>
    <w:rsid w:val="001B35D2"/>
    <w:rsid w:val="001B3C09"/>
    <w:rsid w:val="001B4766"/>
    <w:rsid w:val="001B51AF"/>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2CE4"/>
    <w:rsid w:val="001C3726"/>
    <w:rsid w:val="001C3A6A"/>
    <w:rsid w:val="001C41A2"/>
    <w:rsid w:val="001C423C"/>
    <w:rsid w:val="001C47F0"/>
    <w:rsid w:val="001C5264"/>
    <w:rsid w:val="001C52EE"/>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3B2A"/>
    <w:rsid w:val="001D4F39"/>
    <w:rsid w:val="001D579D"/>
    <w:rsid w:val="001D59C4"/>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E7A51"/>
    <w:rsid w:val="001F016F"/>
    <w:rsid w:val="001F0850"/>
    <w:rsid w:val="001F1A01"/>
    <w:rsid w:val="001F1F1C"/>
    <w:rsid w:val="001F33D7"/>
    <w:rsid w:val="001F3938"/>
    <w:rsid w:val="001F3CEB"/>
    <w:rsid w:val="001F476A"/>
    <w:rsid w:val="001F4F7F"/>
    <w:rsid w:val="001F6362"/>
    <w:rsid w:val="001F64AA"/>
    <w:rsid w:val="001F64E2"/>
    <w:rsid w:val="001F6615"/>
    <w:rsid w:val="001F70E6"/>
    <w:rsid w:val="001F7280"/>
    <w:rsid w:val="001F7D84"/>
    <w:rsid w:val="00200AA5"/>
    <w:rsid w:val="00200D20"/>
    <w:rsid w:val="00201032"/>
    <w:rsid w:val="00202A43"/>
    <w:rsid w:val="002033C7"/>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21E0"/>
    <w:rsid w:val="00213231"/>
    <w:rsid w:val="002135B8"/>
    <w:rsid w:val="002141FD"/>
    <w:rsid w:val="00214477"/>
    <w:rsid w:val="00214753"/>
    <w:rsid w:val="0021560F"/>
    <w:rsid w:val="00215AE9"/>
    <w:rsid w:val="00215CA1"/>
    <w:rsid w:val="002160E1"/>
    <w:rsid w:val="002160FF"/>
    <w:rsid w:val="002165AC"/>
    <w:rsid w:val="002169EA"/>
    <w:rsid w:val="002170DA"/>
    <w:rsid w:val="002172AE"/>
    <w:rsid w:val="0021764F"/>
    <w:rsid w:val="00217E47"/>
    <w:rsid w:val="002202F2"/>
    <w:rsid w:val="00220399"/>
    <w:rsid w:val="0022050A"/>
    <w:rsid w:val="0022122A"/>
    <w:rsid w:val="0022243A"/>
    <w:rsid w:val="00222482"/>
    <w:rsid w:val="002227E2"/>
    <w:rsid w:val="002235D8"/>
    <w:rsid w:val="00223C2B"/>
    <w:rsid w:val="00223F9E"/>
    <w:rsid w:val="00224765"/>
    <w:rsid w:val="002248D6"/>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13A"/>
    <w:rsid w:val="00235246"/>
    <w:rsid w:val="00235B01"/>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474C2"/>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3A48"/>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736"/>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4CE0"/>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4EF6"/>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1BF"/>
    <w:rsid w:val="002D5210"/>
    <w:rsid w:val="002D5A9E"/>
    <w:rsid w:val="002D6FC1"/>
    <w:rsid w:val="002D7ACE"/>
    <w:rsid w:val="002D7C2B"/>
    <w:rsid w:val="002D7E35"/>
    <w:rsid w:val="002E0166"/>
    <w:rsid w:val="002E0322"/>
    <w:rsid w:val="002E136A"/>
    <w:rsid w:val="002E1588"/>
    <w:rsid w:val="002E2112"/>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367"/>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399F"/>
    <w:rsid w:val="0031439E"/>
    <w:rsid w:val="00314FC2"/>
    <w:rsid w:val="00315E29"/>
    <w:rsid w:val="00316475"/>
    <w:rsid w:val="003166EE"/>
    <w:rsid w:val="00316739"/>
    <w:rsid w:val="00317034"/>
    <w:rsid w:val="00317189"/>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2CAD"/>
    <w:rsid w:val="0033369C"/>
    <w:rsid w:val="003355AB"/>
    <w:rsid w:val="00335D01"/>
    <w:rsid w:val="00335E9C"/>
    <w:rsid w:val="003363FA"/>
    <w:rsid w:val="00337B37"/>
    <w:rsid w:val="0034023B"/>
    <w:rsid w:val="003404AA"/>
    <w:rsid w:val="00340CEB"/>
    <w:rsid w:val="00340D1E"/>
    <w:rsid w:val="00340F99"/>
    <w:rsid w:val="003414AE"/>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02C"/>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280"/>
    <w:rsid w:val="00372D34"/>
    <w:rsid w:val="00373016"/>
    <w:rsid w:val="00373BD0"/>
    <w:rsid w:val="00374D6B"/>
    <w:rsid w:val="00374DFD"/>
    <w:rsid w:val="00375C4F"/>
    <w:rsid w:val="00376135"/>
    <w:rsid w:val="00376267"/>
    <w:rsid w:val="003773FA"/>
    <w:rsid w:val="003776D4"/>
    <w:rsid w:val="00380A2D"/>
    <w:rsid w:val="003815F2"/>
    <w:rsid w:val="0038169C"/>
    <w:rsid w:val="0038240A"/>
    <w:rsid w:val="003824A5"/>
    <w:rsid w:val="0038290F"/>
    <w:rsid w:val="00382F4B"/>
    <w:rsid w:val="00383496"/>
    <w:rsid w:val="003834AC"/>
    <w:rsid w:val="00383A15"/>
    <w:rsid w:val="00383F63"/>
    <w:rsid w:val="0038431E"/>
    <w:rsid w:val="003844E6"/>
    <w:rsid w:val="00385237"/>
    <w:rsid w:val="00385372"/>
    <w:rsid w:val="00385720"/>
    <w:rsid w:val="0038579A"/>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47AF"/>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685A"/>
    <w:rsid w:val="003A7222"/>
    <w:rsid w:val="003A72E2"/>
    <w:rsid w:val="003A766B"/>
    <w:rsid w:val="003B0113"/>
    <w:rsid w:val="003B0616"/>
    <w:rsid w:val="003B1117"/>
    <w:rsid w:val="003B1879"/>
    <w:rsid w:val="003B190F"/>
    <w:rsid w:val="003B2297"/>
    <w:rsid w:val="003B2B34"/>
    <w:rsid w:val="003B33B7"/>
    <w:rsid w:val="003B3708"/>
    <w:rsid w:val="003B3797"/>
    <w:rsid w:val="003B3D58"/>
    <w:rsid w:val="003B4A77"/>
    <w:rsid w:val="003B4EB7"/>
    <w:rsid w:val="003B554B"/>
    <w:rsid w:val="003B5859"/>
    <w:rsid w:val="003B5B8E"/>
    <w:rsid w:val="003B5E4C"/>
    <w:rsid w:val="003B6BE8"/>
    <w:rsid w:val="003B6C1B"/>
    <w:rsid w:val="003B7E39"/>
    <w:rsid w:val="003B7FD7"/>
    <w:rsid w:val="003C0844"/>
    <w:rsid w:val="003C0D2B"/>
    <w:rsid w:val="003C107A"/>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C6EA3"/>
    <w:rsid w:val="003D1C7A"/>
    <w:rsid w:val="003D1F9A"/>
    <w:rsid w:val="003D2685"/>
    <w:rsid w:val="003D2AA4"/>
    <w:rsid w:val="003D32EE"/>
    <w:rsid w:val="003D3616"/>
    <w:rsid w:val="003D36B4"/>
    <w:rsid w:val="003D3D2D"/>
    <w:rsid w:val="003D415F"/>
    <w:rsid w:val="003D446D"/>
    <w:rsid w:val="003D4CB1"/>
    <w:rsid w:val="003D620C"/>
    <w:rsid w:val="003D740B"/>
    <w:rsid w:val="003D7DDF"/>
    <w:rsid w:val="003E11E8"/>
    <w:rsid w:val="003E123B"/>
    <w:rsid w:val="003E17D6"/>
    <w:rsid w:val="003E184A"/>
    <w:rsid w:val="003E1A91"/>
    <w:rsid w:val="003E1E03"/>
    <w:rsid w:val="003E2443"/>
    <w:rsid w:val="003E2C32"/>
    <w:rsid w:val="003E33C3"/>
    <w:rsid w:val="003E3682"/>
    <w:rsid w:val="003E3B66"/>
    <w:rsid w:val="003E3B77"/>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4F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CF8"/>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17F3A"/>
    <w:rsid w:val="004200C6"/>
    <w:rsid w:val="004200E3"/>
    <w:rsid w:val="004201F3"/>
    <w:rsid w:val="0042045D"/>
    <w:rsid w:val="004205FC"/>
    <w:rsid w:val="0042084B"/>
    <w:rsid w:val="00420880"/>
    <w:rsid w:val="00420995"/>
    <w:rsid w:val="00420EA9"/>
    <w:rsid w:val="00420FAB"/>
    <w:rsid w:val="00421031"/>
    <w:rsid w:val="00421660"/>
    <w:rsid w:val="00421A59"/>
    <w:rsid w:val="004220FF"/>
    <w:rsid w:val="004221A6"/>
    <w:rsid w:val="0042263C"/>
    <w:rsid w:val="00422E0C"/>
    <w:rsid w:val="004235CB"/>
    <w:rsid w:val="0042389D"/>
    <w:rsid w:val="0042412E"/>
    <w:rsid w:val="00424DFA"/>
    <w:rsid w:val="004250CB"/>
    <w:rsid w:val="00425AFC"/>
    <w:rsid w:val="00425CDA"/>
    <w:rsid w:val="00426E5D"/>
    <w:rsid w:val="00427F97"/>
    <w:rsid w:val="00430053"/>
    <w:rsid w:val="004301DD"/>
    <w:rsid w:val="0043036F"/>
    <w:rsid w:val="004307EA"/>
    <w:rsid w:val="0043181C"/>
    <w:rsid w:val="004318A7"/>
    <w:rsid w:val="00431B0F"/>
    <w:rsid w:val="00431EA2"/>
    <w:rsid w:val="0043206C"/>
    <w:rsid w:val="004320C9"/>
    <w:rsid w:val="004321C8"/>
    <w:rsid w:val="00432269"/>
    <w:rsid w:val="0043233F"/>
    <w:rsid w:val="004331AA"/>
    <w:rsid w:val="004339F4"/>
    <w:rsid w:val="004343B9"/>
    <w:rsid w:val="00434DA1"/>
    <w:rsid w:val="00434F85"/>
    <w:rsid w:val="004355C5"/>
    <w:rsid w:val="004356D7"/>
    <w:rsid w:val="00436845"/>
    <w:rsid w:val="004368A6"/>
    <w:rsid w:val="00436924"/>
    <w:rsid w:val="00436FE7"/>
    <w:rsid w:val="00437B28"/>
    <w:rsid w:val="00437BEE"/>
    <w:rsid w:val="00441322"/>
    <w:rsid w:val="00441DC6"/>
    <w:rsid w:val="004422B5"/>
    <w:rsid w:val="004427B9"/>
    <w:rsid w:val="0044283D"/>
    <w:rsid w:val="00442970"/>
    <w:rsid w:val="004430A6"/>
    <w:rsid w:val="00443A11"/>
    <w:rsid w:val="00443F6B"/>
    <w:rsid w:val="0044437B"/>
    <w:rsid w:val="00444455"/>
    <w:rsid w:val="004444C2"/>
    <w:rsid w:val="00444F83"/>
    <w:rsid w:val="00444FCA"/>
    <w:rsid w:val="004451F8"/>
    <w:rsid w:val="00445201"/>
    <w:rsid w:val="004452A5"/>
    <w:rsid w:val="0044563A"/>
    <w:rsid w:val="0044568D"/>
    <w:rsid w:val="00445D9C"/>
    <w:rsid w:val="004463F1"/>
    <w:rsid w:val="00446BA1"/>
    <w:rsid w:val="00447837"/>
    <w:rsid w:val="00447ED5"/>
    <w:rsid w:val="004508CB"/>
    <w:rsid w:val="00451B3A"/>
    <w:rsid w:val="0045241C"/>
    <w:rsid w:val="00452890"/>
    <w:rsid w:val="0045320B"/>
    <w:rsid w:val="00453848"/>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2EB"/>
    <w:rsid w:val="0047542A"/>
    <w:rsid w:val="004755F8"/>
    <w:rsid w:val="00475B00"/>
    <w:rsid w:val="004762F0"/>
    <w:rsid w:val="00476BE7"/>
    <w:rsid w:val="004770F8"/>
    <w:rsid w:val="004773E1"/>
    <w:rsid w:val="00480CA8"/>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3D1"/>
    <w:rsid w:val="00494402"/>
    <w:rsid w:val="00494B45"/>
    <w:rsid w:val="00494BBE"/>
    <w:rsid w:val="00495228"/>
    <w:rsid w:val="004953C4"/>
    <w:rsid w:val="004957EF"/>
    <w:rsid w:val="00495B5E"/>
    <w:rsid w:val="00495E7A"/>
    <w:rsid w:val="004963E9"/>
    <w:rsid w:val="00496EAC"/>
    <w:rsid w:val="004973A8"/>
    <w:rsid w:val="0049799F"/>
    <w:rsid w:val="004A004F"/>
    <w:rsid w:val="004A05C4"/>
    <w:rsid w:val="004A0644"/>
    <w:rsid w:val="004A07F9"/>
    <w:rsid w:val="004A1180"/>
    <w:rsid w:val="004A1AAE"/>
    <w:rsid w:val="004A1BA1"/>
    <w:rsid w:val="004A211E"/>
    <w:rsid w:val="004A2D58"/>
    <w:rsid w:val="004A34E5"/>
    <w:rsid w:val="004A3651"/>
    <w:rsid w:val="004A4477"/>
    <w:rsid w:val="004A4CFA"/>
    <w:rsid w:val="004A50DF"/>
    <w:rsid w:val="004A512C"/>
    <w:rsid w:val="004A5B5A"/>
    <w:rsid w:val="004A6520"/>
    <w:rsid w:val="004A6B74"/>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4F41"/>
    <w:rsid w:val="004B5223"/>
    <w:rsid w:val="004B5843"/>
    <w:rsid w:val="004B5A75"/>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3FB3"/>
    <w:rsid w:val="004D4F8E"/>
    <w:rsid w:val="004D5410"/>
    <w:rsid w:val="004D6D49"/>
    <w:rsid w:val="004D7342"/>
    <w:rsid w:val="004D7466"/>
    <w:rsid w:val="004D7792"/>
    <w:rsid w:val="004D791F"/>
    <w:rsid w:val="004D7CA0"/>
    <w:rsid w:val="004E06BC"/>
    <w:rsid w:val="004E098D"/>
    <w:rsid w:val="004E0AA3"/>
    <w:rsid w:val="004E1BD0"/>
    <w:rsid w:val="004E1E94"/>
    <w:rsid w:val="004E264A"/>
    <w:rsid w:val="004E2FBF"/>
    <w:rsid w:val="004E37C9"/>
    <w:rsid w:val="004E3FEC"/>
    <w:rsid w:val="004E4DB8"/>
    <w:rsid w:val="004E5B81"/>
    <w:rsid w:val="004E73EA"/>
    <w:rsid w:val="004E73F0"/>
    <w:rsid w:val="004E75B8"/>
    <w:rsid w:val="004F06B5"/>
    <w:rsid w:val="004F0705"/>
    <w:rsid w:val="004F07C2"/>
    <w:rsid w:val="004F144D"/>
    <w:rsid w:val="004F18D1"/>
    <w:rsid w:val="004F19C8"/>
    <w:rsid w:val="004F1CB2"/>
    <w:rsid w:val="004F223D"/>
    <w:rsid w:val="004F3200"/>
    <w:rsid w:val="004F3B75"/>
    <w:rsid w:val="004F3E28"/>
    <w:rsid w:val="004F460A"/>
    <w:rsid w:val="004F46F9"/>
    <w:rsid w:val="004F5171"/>
    <w:rsid w:val="004F65A3"/>
    <w:rsid w:val="004F74A9"/>
    <w:rsid w:val="004F7571"/>
    <w:rsid w:val="004F7C9F"/>
    <w:rsid w:val="004F7CA7"/>
    <w:rsid w:val="004F7D4B"/>
    <w:rsid w:val="005003DF"/>
    <w:rsid w:val="00500F54"/>
    <w:rsid w:val="00502683"/>
    <w:rsid w:val="00502E11"/>
    <w:rsid w:val="005037B2"/>
    <w:rsid w:val="005040A1"/>
    <w:rsid w:val="00504552"/>
    <w:rsid w:val="0050459B"/>
    <w:rsid w:val="005052E2"/>
    <w:rsid w:val="005055F5"/>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C54"/>
    <w:rsid w:val="00544EB0"/>
    <w:rsid w:val="00544FED"/>
    <w:rsid w:val="005456BD"/>
    <w:rsid w:val="00546305"/>
    <w:rsid w:val="005470AB"/>
    <w:rsid w:val="0054712E"/>
    <w:rsid w:val="00547B24"/>
    <w:rsid w:val="00550152"/>
    <w:rsid w:val="005506E2"/>
    <w:rsid w:val="00550CCF"/>
    <w:rsid w:val="00550D7B"/>
    <w:rsid w:val="00550EDE"/>
    <w:rsid w:val="00550F06"/>
    <w:rsid w:val="00551D03"/>
    <w:rsid w:val="00551FA6"/>
    <w:rsid w:val="00552137"/>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774"/>
    <w:rsid w:val="005828A0"/>
    <w:rsid w:val="00582E0B"/>
    <w:rsid w:val="00583988"/>
    <w:rsid w:val="00584011"/>
    <w:rsid w:val="0058473E"/>
    <w:rsid w:val="00586529"/>
    <w:rsid w:val="0058673E"/>
    <w:rsid w:val="00587062"/>
    <w:rsid w:val="00587135"/>
    <w:rsid w:val="00587EFF"/>
    <w:rsid w:val="00591C45"/>
    <w:rsid w:val="00592181"/>
    <w:rsid w:val="005925B5"/>
    <w:rsid w:val="00592664"/>
    <w:rsid w:val="00592BE1"/>
    <w:rsid w:val="00592F78"/>
    <w:rsid w:val="005934C2"/>
    <w:rsid w:val="005935C6"/>
    <w:rsid w:val="00594395"/>
    <w:rsid w:val="00594408"/>
    <w:rsid w:val="005949E9"/>
    <w:rsid w:val="00594D3C"/>
    <w:rsid w:val="00596A8F"/>
    <w:rsid w:val="00596CEB"/>
    <w:rsid w:val="00596E6C"/>
    <w:rsid w:val="00597DEA"/>
    <w:rsid w:val="005A04E1"/>
    <w:rsid w:val="005A1167"/>
    <w:rsid w:val="005A1A92"/>
    <w:rsid w:val="005A2700"/>
    <w:rsid w:val="005A341A"/>
    <w:rsid w:val="005A34B1"/>
    <w:rsid w:val="005A3515"/>
    <w:rsid w:val="005A3A32"/>
    <w:rsid w:val="005A3F0F"/>
    <w:rsid w:val="005A4684"/>
    <w:rsid w:val="005A486F"/>
    <w:rsid w:val="005A5797"/>
    <w:rsid w:val="005A5B44"/>
    <w:rsid w:val="005A5B66"/>
    <w:rsid w:val="005A6558"/>
    <w:rsid w:val="005A6559"/>
    <w:rsid w:val="005A6F78"/>
    <w:rsid w:val="005A72FC"/>
    <w:rsid w:val="005A77BC"/>
    <w:rsid w:val="005B10FD"/>
    <w:rsid w:val="005B11CF"/>
    <w:rsid w:val="005B179A"/>
    <w:rsid w:val="005B1FEC"/>
    <w:rsid w:val="005B2723"/>
    <w:rsid w:val="005B2AA3"/>
    <w:rsid w:val="005B3538"/>
    <w:rsid w:val="005B423C"/>
    <w:rsid w:val="005B43D9"/>
    <w:rsid w:val="005B44EE"/>
    <w:rsid w:val="005B46E0"/>
    <w:rsid w:val="005B473D"/>
    <w:rsid w:val="005B48E7"/>
    <w:rsid w:val="005B539A"/>
    <w:rsid w:val="005B5D51"/>
    <w:rsid w:val="005B68FA"/>
    <w:rsid w:val="005B6CDD"/>
    <w:rsid w:val="005B7206"/>
    <w:rsid w:val="005B737D"/>
    <w:rsid w:val="005C025D"/>
    <w:rsid w:val="005C1C7E"/>
    <w:rsid w:val="005C2278"/>
    <w:rsid w:val="005C2DE3"/>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13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E782E"/>
    <w:rsid w:val="005F0595"/>
    <w:rsid w:val="005F0DFA"/>
    <w:rsid w:val="005F21DA"/>
    <w:rsid w:val="005F231B"/>
    <w:rsid w:val="005F2816"/>
    <w:rsid w:val="005F317D"/>
    <w:rsid w:val="005F3400"/>
    <w:rsid w:val="005F38C3"/>
    <w:rsid w:val="005F3B6B"/>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6C3"/>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44C"/>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239F"/>
    <w:rsid w:val="00632737"/>
    <w:rsid w:val="0063399B"/>
    <w:rsid w:val="006339A7"/>
    <w:rsid w:val="00633CE1"/>
    <w:rsid w:val="00633D95"/>
    <w:rsid w:val="0063424B"/>
    <w:rsid w:val="0063445E"/>
    <w:rsid w:val="00634924"/>
    <w:rsid w:val="0063503B"/>
    <w:rsid w:val="00635634"/>
    <w:rsid w:val="00635B66"/>
    <w:rsid w:val="00635DF0"/>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A0D"/>
    <w:rsid w:val="00651C6A"/>
    <w:rsid w:val="00651D2A"/>
    <w:rsid w:val="006520DE"/>
    <w:rsid w:val="006524AF"/>
    <w:rsid w:val="006524C9"/>
    <w:rsid w:val="00652B18"/>
    <w:rsid w:val="00652D0D"/>
    <w:rsid w:val="006533F8"/>
    <w:rsid w:val="00653A0A"/>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4A16"/>
    <w:rsid w:val="0066569B"/>
    <w:rsid w:val="00665781"/>
    <w:rsid w:val="006657B4"/>
    <w:rsid w:val="006659B2"/>
    <w:rsid w:val="00665BCF"/>
    <w:rsid w:val="00665F7F"/>
    <w:rsid w:val="006660A2"/>
    <w:rsid w:val="00666689"/>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1C1"/>
    <w:rsid w:val="006902C2"/>
    <w:rsid w:val="006905C6"/>
    <w:rsid w:val="00690B10"/>
    <w:rsid w:val="00690DA1"/>
    <w:rsid w:val="00691178"/>
    <w:rsid w:val="006919E1"/>
    <w:rsid w:val="00692311"/>
    <w:rsid w:val="0069360B"/>
    <w:rsid w:val="006936FD"/>
    <w:rsid w:val="00693C45"/>
    <w:rsid w:val="00693CD1"/>
    <w:rsid w:val="00694320"/>
    <w:rsid w:val="0069490C"/>
    <w:rsid w:val="00695B68"/>
    <w:rsid w:val="00695D0E"/>
    <w:rsid w:val="00696A8F"/>
    <w:rsid w:val="00696D84"/>
    <w:rsid w:val="006A04E0"/>
    <w:rsid w:val="006A06BD"/>
    <w:rsid w:val="006A074C"/>
    <w:rsid w:val="006A1747"/>
    <w:rsid w:val="006A2C66"/>
    <w:rsid w:val="006A310A"/>
    <w:rsid w:val="006A3363"/>
    <w:rsid w:val="006A3748"/>
    <w:rsid w:val="006A3B9E"/>
    <w:rsid w:val="006A4D09"/>
    <w:rsid w:val="006A5C3B"/>
    <w:rsid w:val="006A5EC8"/>
    <w:rsid w:val="006A609F"/>
    <w:rsid w:val="006A643E"/>
    <w:rsid w:val="006A6A41"/>
    <w:rsid w:val="006A72A6"/>
    <w:rsid w:val="006A737A"/>
    <w:rsid w:val="006A7BB6"/>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1561"/>
    <w:rsid w:val="006C2358"/>
    <w:rsid w:val="006C2599"/>
    <w:rsid w:val="006C2AB8"/>
    <w:rsid w:val="006C3056"/>
    <w:rsid w:val="006C3AE3"/>
    <w:rsid w:val="006C4BBC"/>
    <w:rsid w:val="006C4DCE"/>
    <w:rsid w:val="006C6240"/>
    <w:rsid w:val="006C63AD"/>
    <w:rsid w:val="006C67B0"/>
    <w:rsid w:val="006C6A9F"/>
    <w:rsid w:val="006C73A5"/>
    <w:rsid w:val="006D0838"/>
    <w:rsid w:val="006D0D30"/>
    <w:rsid w:val="006D268D"/>
    <w:rsid w:val="006D2BB6"/>
    <w:rsid w:val="006D363B"/>
    <w:rsid w:val="006D3F47"/>
    <w:rsid w:val="006D4015"/>
    <w:rsid w:val="006D4FD2"/>
    <w:rsid w:val="006D637D"/>
    <w:rsid w:val="006D65D1"/>
    <w:rsid w:val="006D68CC"/>
    <w:rsid w:val="006D6A70"/>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E7EF3"/>
    <w:rsid w:val="006F0CFB"/>
    <w:rsid w:val="006F1882"/>
    <w:rsid w:val="006F18ED"/>
    <w:rsid w:val="006F2883"/>
    <w:rsid w:val="006F2DCC"/>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395E"/>
    <w:rsid w:val="007145A7"/>
    <w:rsid w:val="00714699"/>
    <w:rsid w:val="00714758"/>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622B"/>
    <w:rsid w:val="007275C4"/>
    <w:rsid w:val="0072793C"/>
    <w:rsid w:val="00727C23"/>
    <w:rsid w:val="00727E37"/>
    <w:rsid w:val="0073006D"/>
    <w:rsid w:val="007302B2"/>
    <w:rsid w:val="00730C01"/>
    <w:rsid w:val="00730D31"/>
    <w:rsid w:val="00731488"/>
    <w:rsid w:val="007315F3"/>
    <w:rsid w:val="00731C2C"/>
    <w:rsid w:val="00732FAB"/>
    <w:rsid w:val="0073322C"/>
    <w:rsid w:val="00733565"/>
    <w:rsid w:val="00733F8D"/>
    <w:rsid w:val="00734122"/>
    <w:rsid w:val="00734408"/>
    <w:rsid w:val="007347F5"/>
    <w:rsid w:val="00734ED7"/>
    <w:rsid w:val="00734F28"/>
    <w:rsid w:val="00735074"/>
    <w:rsid w:val="0073513D"/>
    <w:rsid w:val="00735279"/>
    <w:rsid w:val="00735A13"/>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001"/>
    <w:rsid w:val="00754282"/>
    <w:rsid w:val="00755846"/>
    <w:rsid w:val="00755866"/>
    <w:rsid w:val="00755D36"/>
    <w:rsid w:val="00755F42"/>
    <w:rsid w:val="00755FFA"/>
    <w:rsid w:val="00756586"/>
    <w:rsid w:val="00757238"/>
    <w:rsid w:val="00757B6D"/>
    <w:rsid w:val="007625C3"/>
    <w:rsid w:val="0076279F"/>
    <w:rsid w:val="00762B48"/>
    <w:rsid w:val="00763ACC"/>
    <w:rsid w:val="00763B74"/>
    <w:rsid w:val="00763B88"/>
    <w:rsid w:val="007645E4"/>
    <w:rsid w:val="0076629F"/>
    <w:rsid w:val="00766A5F"/>
    <w:rsid w:val="007676DA"/>
    <w:rsid w:val="007679D2"/>
    <w:rsid w:val="00767EE8"/>
    <w:rsid w:val="0077006C"/>
    <w:rsid w:val="007705E0"/>
    <w:rsid w:val="00770888"/>
    <w:rsid w:val="00770FCF"/>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6DE"/>
    <w:rsid w:val="00780ACA"/>
    <w:rsid w:val="00781018"/>
    <w:rsid w:val="00781A37"/>
    <w:rsid w:val="00781D60"/>
    <w:rsid w:val="007822F2"/>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3F16"/>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2C3F"/>
    <w:rsid w:val="007B3157"/>
    <w:rsid w:val="007B329E"/>
    <w:rsid w:val="007B37D5"/>
    <w:rsid w:val="007B39C3"/>
    <w:rsid w:val="007B39E0"/>
    <w:rsid w:val="007B3BDA"/>
    <w:rsid w:val="007B4233"/>
    <w:rsid w:val="007B4628"/>
    <w:rsid w:val="007B4922"/>
    <w:rsid w:val="007B5101"/>
    <w:rsid w:val="007B5B47"/>
    <w:rsid w:val="007B64A3"/>
    <w:rsid w:val="007B6678"/>
    <w:rsid w:val="007B78D8"/>
    <w:rsid w:val="007C0934"/>
    <w:rsid w:val="007C0DF9"/>
    <w:rsid w:val="007C11D9"/>
    <w:rsid w:val="007C147C"/>
    <w:rsid w:val="007C1882"/>
    <w:rsid w:val="007C233B"/>
    <w:rsid w:val="007C2B47"/>
    <w:rsid w:val="007C2D58"/>
    <w:rsid w:val="007C33CF"/>
    <w:rsid w:val="007C49BF"/>
    <w:rsid w:val="007C5311"/>
    <w:rsid w:val="007C65BF"/>
    <w:rsid w:val="007C6852"/>
    <w:rsid w:val="007C7A64"/>
    <w:rsid w:val="007C7A8D"/>
    <w:rsid w:val="007D1105"/>
    <w:rsid w:val="007D1676"/>
    <w:rsid w:val="007D2489"/>
    <w:rsid w:val="007D2DBF"/>
    <w:rsid w:val="007D30E7"/>
    <w:rsid w:val="007D3B26"/>
    <w:rsid w:val="007D3BEE"/>
    <w:rsid w:val="007D3DD7"/>
    <w:rsid w:val="007D410F"/>
    <w:rsid w:val="007D5151"/>
    <w:rsid w:val="007D5FA2"/>
    <w:rsid w:val="007D6CA8"/>
    <w:rsid w:val="007E08C6"/>
    <w:rsid w:val="007E130A"/>
    <w:rsid w:val="007E179C"/>
    <w:rsid w:val="007E1B20"/>
    <w:rsid w:val="007E1D71"/>
    <w:rsid w:val="007E349D"/>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078D"/>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43"/>
    <w:rsid w:val="008065D7"/>
    <w:rsid w:val="00806621"/>
    <w:rsid w:val="008068D0"/>
    <w:rsid w:val="008104C2"/>
    <w:rsid w:val="00810A47"/>
    <w:rsid w:val="00810E3B"/>
    <w:rsid w:val="00811282"/>
    <w:rsid w:val="0081164A"/>
    <w:rsid w:val="00811CD2"/>
    <w:rsid w:val="0081210D"/>
    <w:rsid w:val="00812A3B"/>
    <w:rsid w:val="00815055"/>
    <w:rsid w:val="0081542A"/>
    <w:rsid w:val="00815682"/>
    <w:rsid w:val="00815E70"/>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5E4"/>
    <w:rsid w:val="00824651"/>
    <w:rsid w:val="00824896"/>
    <w:rsid w:val="00825009"/>
    <w:rsid w:val="00825108"/>
    <w:rsid w:val="008251A7"/>
    <w:rsid w:val="0082589C"/>
    <w:rsid w:val="008259A7"/>
    <w:rsid w:val="00825E46"/>
    <w:rsid w:val="00826B30"/>
    <w:rsid w:val="00826D0B"/>
    <w:rsid w:val="00826F53"/>
    <w:rsid w:val="008271C8"/>
    <w:rsid w:val="00827504"/>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AE"/>
    <w:rsid w:val="008578CD"/>
    <w:rsid w:val="00857EDC"/>
    <w:rsid w:val="00860E8B"/>
    <w:rsid w:val="00861642"/>
    <w:rsid w:val="0086197B"/>
    <w:rsid w:val="00861F2A"/>
    <w:rsid w:val="00862404"/>
    <w:rsid w:val="008625CB"/>
    <w:rsid w:val="00863F02"/>
    <w:rsid w:val="0086400C"/>
    <w:rsid w:val="0086487D"/>
    <w:rsid w:val="00864DD7"/>
    <w:rsid w:val="00865683"/>
    <w:rsid w:val="0086615B"/>
    <w:rsid w:val="00866211"/>
    <w:rsid w:val="0086638D"/>
    <w:rsid w:val="008669CF"/>
    <w:rsid w:val="00866BA0"/>
    <w:rsid w:val="00870A7A"/>
    <w:rsid w:val="00870C22"/>
    <w:rsid w:val="00871B21"/>
    <w:rsid w:val="00871E1F"/>
    <w:rsid w:val="00872648"/>
    <w:rsid w:val="00873287"/>
    <w:rsid w:val="00873397"/>
    <w:rsid w:val="00873B4D"/>
    <w:rsid w:val="008744C0"/>
    <w:rsid w:val="00874CB4"/>
    <w:rsid w:val="00874F0F"/>
    <w:rsid w:val="0087564E"/>
    <w:rsid w:val="00875C84"/>
    <w:rsid w:val="00875E9D"/>
    <w:rsid w:val="008763D7"/>
    <w:rsid w:val="00876570"/>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87F64"/>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138"/>
    <w:rsid w:val="008979FC"/>
    <w:rsid w:val="008A05D5"/>
    <w:rsid w:val="008A0889"/>
    <w:rsid w:val="008A0C70"/>
    <w:rsid w:val="008A0EAD"/>
    <w:rsid w:val="008A18E8"/>
    <w:rsid w:val="008A2305"/>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584"/>
    <w:rsid w:val="008A7C8E"/>
    <w:rsid w:val="008B0336"/>
    <w:rsid w:val="008B0D68"/>
    <w:rsid w:val="008B15F4"/>
    <w:rsid w:val="008B1D37"/>
    <w:rsid w:val="008B254B"/>
    <w:rsid w:val="008B2C40"/>
    <w:rsid w:val="008B3431"/>
    <w:rsid w:val="008B3BED"/>
    <w:rsid w:val="008B3EA3"/>
    <w:rsid w:val="008B4C9F"/>
    <w:rsid w:val="008B51B8"/>
    <w:rsid w:val="008B58A6"/>
    <w:rsid w:val="008B5A2D"/>
    <w:rsid w:val="008B5DBF"/>
    <w:rsid w:val="008B6305"/>
    <w:rsid w:val="008B68F7"/>
    <w:rsid w:val="008B7865"/>
    <w:rsid w:val="008C019C"/>
    <w:rsid w:val="008C01EF"/>
    <w:rsid w:val="008C0A9E"/>
    <w:rsid w:val="008C0BEF"/>
    <w:rsid w:val="008C0CB0"/>
    <w:rsid w:val="008C1761"/>
    <w:rsid w:val="008C24C1"/>
    <w:rsid w:val="008C3133"/>
    <w:rsid w:val="008C35A2"/>
    <w:rsid w:val="008C3E10"/>
    <w:rsid w:val="008C498F"/>
    <w:rsid w:val="008C4D41"/>
    <w:rsid w:val="008C56AF"/>
    <w:rsid w:val="008C5ADC"/>
    <w:rsid w:val="008C6451"/>
    <w:rsid w:val="008C691E"/>
    <w:rsid w:val="008C696C"/>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691"/>
    <w:rsid w:val="008E3D46"/>
    <w:rsid w:val="008E3E65"/>
    <w:rsid w:val="008E471C"/>
    <w:rsid w:val="008E53A0"/>
    <w:rsid w:val="008E544A"/>
    <w:rsid w:val="008E58EF"/>
    <w:rsid w:val="008E5CEA"/>
    <w:rsid w:val="008E635F"/>
    <w:rsid w:val="008E65B4"/>
    <w:rsid w:val="008E6635"/>
    <w:rsid w:val="008E6DEA"/>
    <w:rsid w:val="008E6E9D"/>
    <w:rsid w:val="008E7241"/>
    <w:rsid w:val="008E79B7"/>
    <w:rsid w:val="008F0771"/>
    <w:rsid w:val="008F0F34"/>
    <w:rsid w:val="008F0FAE"/>
    <w:rsid w:val="008F15B9"/>
    <w:rsid w:val="008F1A62"/>
    <w:rsid w:val="008F1E27"/>
    <w:rsid w:val="008F1EB8"/>
    <w:rsid w:val="008F1F1A"/>
    <w:rsid w:val="008F24ED"/>
    <w:rsid w:val="008F2D44"/>
    <w:rsid w:val="008F379F"/>
    <w:rsid w:val="008F3992"/>
    <w:rsid w:val="008F5493"/>
    <w:rsid w:val="008F63B8"/>
    <w:rsid w:val="008F65AB"/>
    <w:rsid w:val="008F6BB6"/>
    <w:rsid w:val="008F6F70"/>
    <w:rsid w:val="008F75FF"/>
    <w:rsid w:val="00900007"/>
    <w:rsid w:val="00900A7B"/>
    <w:rsid w:val="00901B3B"/>
    <w:rsid w:val="0090226D"/>
    <w:rsid w:val="009023F6"/>
    <w:rsid w:val="00902BA3"/>
    <w:rsid w:val="0090331C"/>
    <w:rsid w:val="00903BC6"/>
    <w:rsid w:val="00903C47"/>
    <w:rsid w:val="00904B3E"/>
    <w:rsid w:val="00905335"/>
    <w:rsid w:val="009053D2"/>
    <w:rsid w:val="00905966"/>
    <w:rsid w:val="0090605B"/>
    <w:rsid w:val="009064A4"/>
    <w:rsid w:val="009105CE"/>
    <w:rsid w:val="00911BD6"/>
    <w:rsid w:val="009120C9"/>
    <w:rsid w:val="00912BAC"/>
    <w:rsid w:val="00912CFE"/>
    <w:rsid w:val="00912D61"/>
    <w:rsid w:val="009134BF"/>
    <w:rsid w:val="0091367E"/>
    <w:rsid w:val="00913BD4"/>
    <w:rsid w:val="0091402F"/>
    <w:rsid w:val="00915681"/>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315"/>
    <w:rsid w:val="00923662"/>
    <w:rsid w:val="00923739"/>
    <w:rsid w:val="00923BA2"/>
    <w:rsid w:val="00924521"/>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35E4"/>
    <w:rsid w:val="009341F3"/>
    <w:rsid w:val="00934338"/>
    <w:rsid w:val="00935361"/>
    <w:rsid w:val="0093561C"/>
    <w:rsid w:val="00935AB1"/>
    <w:rsid w:val="00936AC9"/>
    <w:rsid w:val="0093753F"/>
    <w:rsid w:val="0093759A"/>
    <w:rsid w:val="00937BD3"/>
    <w:rsid w:val="00937C54"/>
    <w:rsid w:val="009404FC"/>
    <w:rsid w:val="00941137"/>
    <w:rsid w:val="009427A9"/>
    <w:rsid w:val="009427AB"/>
    <w:rsid w:val="00942D28"/>
    <w:rsid w:val="009435E9"/>
    <w:rsid w:val="0094360E"/>
    <w:rsid w:val="00943704"/>
    <w:rsid w:val="0094440A"/>
    <w:rsid w:val="00945393"/>
    <w:rsid w:val="00945682"/>
    <w:rsid w:val="00945BAC"/>
    <w:rsid w:val="00945EC2"/>
    <w:rsid w:val="00947D7B"/>
    <w:rsid w:val="00950050"/>
    <w:rsid w:val="009500B4"/>
    <w:rsid w:val="009504C0"/>
    <w:rsid w:val="00950C5D"/>
    <w:rsid w:val="00952DD5"/>
    <w:rsid w:val="00953734"/>
    <w:rsid w:val="009539B1"/>
    <w:rsid w:val="009543AE"/>
    <w:rsid w:val="009545DB"/>
    <w:rsid w:val="0095516B"/>
    <w:rsid w:val="009561AC"/>
    <w:rsid w:val="009564E2"/>
    <w:rsid w:val="0095670F"/>
    <w:rsid w:val="00956EF2"/>
    <w:rsid w:val="009573D3"/>
    <w:rsid w:val="00960544"/>
    <w:rsid w:val="0096096E"/>
    <w:rsid w:val="00960ACF"/>
    <w:rsid w:val="00961564"/>
    <w:rsid w:val="0096157E"/>
    <w:rsid w:val="009616AF"/>
    <w:rsid w:val="00962339"/>
    <w:rsid w:val="00963EDD"/>
    <w:rsid w:val="00964281"/>
    <w:rsid w:val="009644FF"/>
    <w:rsid w:val="00964787"/>
    <w:rsid w:val="00964A18"/>
    <w:rsid w:val="009654BB"/>
    <w:rsid w:val="00965582"/>
    <w:rsid w:val="00965EB1"/>
    <w:rsid w:val="00966AD0"/>
    <w:rsid w:val="00966D10"/>
    <w:rsid w:val="00967B4D"/>
    <w:rsid w:val="009703F6"/>
    <w:rsid w:val="009706CA"/>
    <w:rsid w:val="00970EFC"/>
    <w:rsid w:val="0097162A"/>
    <w:rsid w:val="009722F1"/>
    <w:rsid w:val="00972759"/>
    <w:rsid w:val="00972E1B"/>
    <w:rsid w:val="00974703"/>
    <w:rsid w:val="009761AC"/>
    <w:rsid w:val="009762F4"/>
    <w:rsid w:val="00977559"/>
    <w:rsid w:val="009778D6"/>
    <w:rsid w:val="00977B43"/>
    <w:rsid w:val="00977D42"/>
    <w:rsid w:val="00977EBC"/>
    <w:rsid w:val="00980003"/>
    <w:rsid w:val="009803C6"/>
    <w:rsid w:val="009806EF"/>
    <w:rsid w:val="00981005"/>
    <w:rsid w:val="00981DFD"/>
    <w:rsid w:val="00982729"/>
    <w:rsid w:val="009830D6"/>
    <w:rsid w:val="00983A02"/>
    <w:rsid w:val="00983A43"/>
    <w:rsid w:val="00983B61"/>
    <w:rsid w:val="00983CDC"/>
    <w:rsid w:val="009843BA"/>
    <w:rsid w:val="009843D3"/>
    <w:rsid w:val="00984460"/>
    <w:rsid w:val="00984663"/>
    <w:rsid w:val="009848F4"/>
    <w:rsid w:val="00984D71"/>
    <w:rsid w:val="00986935"/>
    <w:rsid w:val="009870AB"/>
    <w:rsid w:val="0098717A"/>
    <w:rsid w:val="009904C3"/>
    <w:rsid w:val="009906BF"/>
    <w:rsid w:val="00991B51"/>
    <w:rsid w:val="00992101"/>
    <w:rsid w:val="00992F7E"/>
    <w:rsid w:val="00993159"/>
    <w:rsid w:val="00995414"/>
    <w:rsid w:val="0099581E"/>
    <w:rsid w:val="00995B57"/>
    <w:rsid w:val="00995CD4"/>
    <w:rsid w:val="00996755"/>
    <w:rsid w:val="00996797"/>
    <w:rsid w:val="009969DA"/>
    <w:rsid w:val="00996D08"/>
    <w:rsid w:val="00996D2F"/>
    <w:rsid w:val="00996E5C"/>
    <w:rsid w:val="009971E4"/>
    <w:rsid w:val="0099743D"/>
    <w:rsid w:val="00997A1B"/>
    <w:rsid w:val="009A03DC"/>
    <w:rsid w:val="009A07CC"/>
    <w:rsid w:val="009A0886"/>
    <w:rsid w:val="009A0E82"/>
    <w:rsid w:val="009A117A"/>
    <w:rsid w:val="009A15A2"/>
    <w:rsid w:val="009A17B4"/>
    <w:rsid w:val="009A1E2D"/>
    <w:rsid w:val="009A2205"/>
    <w:rsid w:val="009A224D"/>
    <w:rsid w:val="009A2B86"/>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7A6"/>
    <w:rsid w:val="009B58F0"/>
    <w:rsid w:val="009B59E8"/>
    <w:rsid w:val="009B5CD7"/>
    <w:rsid w:val="009B6030"/>
    <w:rsid w:val="009B6259"/>
    <w:rsid w:val="009C0E1E"/>
    <w:rsid w:val="009C0FB3"/>
    <w:rsid w:val="009C1A22"/>
    <w:rsid w:val="009C278A"/>
    <w:rsid w:val="009C3269"/>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E79B9"/>
    <w:rsid w:val="009E7EEC"/>
    <w:rsid w:val="009F0060"/>
    <w:rsid w:val="009F1476"/>
    <w:rsid w:val="009F161F"/>
    <w:rsid w:val="009F2660"/>
    <w:rsid w:val="009F2663"/>
    <w:rsid w:val="009F3431"/>
    <w:rsid w:val="009F3C24"/>
    <w:rsid w:val="009F408E"/>
    <w:rsid w:val="009F40DD"/>
    <w:rsid w:val="009F40E6"/>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9BF"/>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9BF"/>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752"/>
    <w:rsid w:val="00A24AA8"/>
    <w:rsid w:val="00A24FD2"/>
    <w:rsid w:val="00A259BE"/>
    <w:rsid w:val="00A26259"/>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3D57"/>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6A98"/>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77F28"/>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2C6"/>
    <w:rsid w:val="00A939C0"/>
    <w:rsid w:val="00A93D2D"/>
    <w:rsid w:val="00A93EA1"/>
    <w:rsid w:val="00A945AD"/>
    <w:rsid w:val="00A94A31"/>
    <w:rsid w:val="00A94A75"/>
    <w:rsid w:val="00A94AAC"/>
    <w:rsid w:val="00A94FB7"/>
    <w:rsid w:val="00A957C3"/>
    <w:rsid w:val="00A95F36"/>
    <w:rsid w:val="00A96ADE"/>
    <w:rsid w:val="00A96E17"/>
    <w:rsid w:val="00A970B2"/>
    <w:rsid w:val="00A97113"/>
    <w:rsid w:val="00A972BB"/>
    <w:rsid w:val="00A97484"/>
    <w:rsid w:val="00A97B83"/>
    <w:rsid w:val="00A97EA0"/>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68D"/>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673D"/>
    <w:rsid w:val="00AB7158"/>
    <w:rsid w:val="00AB71CF"/>
    <w:rsid w:val="00AB787E"/>
    <w:rsid w:val="00AC0C7C"/>
    <w:rsid w:val="00AC1A6C"/>
    <w:rsid w:val="00AC1D9E"/>
    <w:rsid w:val="00AC45B2"/>
    <w:rsid w:val="00AC47AA"/>
    <w:rsid w:val="00AC5EDE"/>
    <w:rsid w:val="00AC6128"/>
    <w:rsid w:val="00AC62AE"/>
    <w:rsid w:val="00AC68EE"/>
    <w:rsid w:val="00AC6ED8"/>
    <w:rsid w:val="00AC7043"/>
    <w:rsid w:val="00AC7489"/>
    <w:rsid w:val="00AC7495"/>
    <w:rsid w:val="00AC7AB8"/>
    <w:rsid w:val="00AC7B07"/>
    <w:rsid w:val="00AD1594"/>
    <w:rsid w:val="00AD1B16"/>
    <w:rsid w:val="00AD24FE"/>
    <w:rsid w:val="00AD2954"/>
    <w:rsid w:val="00AD4271"/>
    <w:rsid w:val="00AD4388"/>
    <w:rsid w:val="00AD4991"/>
    <w:rsid w:val="00AD5195"/>
    <w:rsid w:val="00AD5412"/>
    <w:rsid w:val="00AD553A"/>
    <w:rsid w:val="00AD673F"/>
    <w:rsid w:val="00AD67D6"/>
    <w:rsid w:val="00AD7441"/>
    <w:rsid w:val="00AD7745"/>
    <w:rsid w:val="00AE0120"/>
    <w:rsid w:val="00AE1F4A"/>
    <w:rsid w:val="00AE2266"/>
    <w:rsid w:val="00AE2F02"/>
    <w:rsid w:val="00AE331C"/>
    <w:rsid w:val="00AE341C"/>
    <w:rsid w:val="00AE3823"/>
    <w:rsid w:val="00AE44AD"/>
    <w:rsid w:val="00AE4773"/>
    <w:rsid w:val="00AE4943"/>
    <w:rsid w:val="00AE4C8B"/>
    <w:rsid w:val="00AE5E18"/>
    <w:rsid w:val="00AE7648"/>
    <w:rsid w:val="00AF0374"/>
    <w:rsid w:val="00AF0506"/>
    <w:rsid w:val="00AF05CE"/>
    <w:rsid w:val="00AF1693"/>
    <w:rsid w:val="00AF1AF6"/>
    <w:rsid w:val="00AF1D2E"/>
    <w:rsid w:val="00AF1D4A"/>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0744A"/>
    <w:rsid w:val="00B07D62"/>
    <w:rsid w:val="00B10056"/>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1F67"/>
    <w:rsid w:val="00B4212A"/>
    <w:rsid w:val="00B4282A"/>
    <w:rsid w:val="00B4296E"/>
    <w:rsid w:val="00B42E4E"/>
    <w:rsid w:val="00B4404F"/>
    <w:rsid w:val="00B4441A"/>
    <w:rsid w:val="00B44472"/>
    <w:rsid w:val="00B448A7"/>
    <w:rsid w:val="00B448D8"/>
    <w:rsid w:val="00B4540E"/>
    <w:rsid w:val="00B462C5"/>
    <w:rsid w:val="00B473AB"/>
    <w:rsid w:val="00B47A9A"/>
    <w:rsid w:val="00B47D8C"/>
    <w:rsid w:val="00B47EF8"/>
    <w:rsid w:val="00B503D2"/>
    <w:rsid w:val="00B5048B"/>
    <w:rsid w:val="00B50AC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5B3A"/>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C8B"/>
    <w:rsid w:val="00B65E8B"/>
    <w:rsid w:val="00B66160"/>
    <w:rsid w:val="00B6633D"/>
    <w:rsid w:val="00B66766"/>
    <w:rsid w:val="00B6702E"/>
    <w:rsid w:val="00B6706B"/>
    <w:rsid w:val="00B6722A"/>
    <w:rsid w:val="00B67558"/>
    <w:rsid w:val="00B67BCD"/>
    <w:rsid w:val="00B73543"/>
    <w:rsid w:val="00B73B60"/>
    <w:rsid w:val="00B742EB"/>
    <w:rsid w:val="00B74CB7"/>
    <w:rsid w:val="00B74EEE"/>
    <w:rsid w:val="00B75343"/>
    <w:rsid w:val="00B75597"/>
    <w:rsid w:val="00B7578C"/>
    <w:rsid w:val="00B7603F"/>
    <w:rsid w:val="00B76445"/>
    <w:rsid w:val="00B765E3"/>
    <w:rsid w:val="00B76748"/>
    <w:rsid w:val="00B768EC"/>
    <w:rsid w:val="00B76C09"/>
    <w:rsid w:val="00B7708E"/>
    <w:rsid w:val="00B77CF2"/>
    <w:rsid w:val="00B77F48"/>
    <w:rsid w:val="00B803B7"/>
    <w:rsid w:val="00B80B54"/>
    <w:rsid w:val="00B80E5B"/>
    <w:rsid w:val="00B82D6D"/>
    <w:rsid w:val="00B8390D"/>
    <w:rsid w:val="00B84999"/>
    <w:rsid w:val="00B84BEA"/>
    <w:rsid w:val="00B852BF"/>
    <w:rsid w:val="00B85BD3"/>
    <w:rsid w:val="00B85E41"/>
    <w:rsid w:val="00B860A6"/>
    <w:rsid w:val="00B86149"/>
    <w:rsid w:val="00B863C8"/>
    <w:rsid w:val="00B86704"/>
    <w:rsid w:val="00B86BE2"/>
    <w:rsid w:val="00B87593"/>
    <w:rsid w:val="00B87E6A"/>
    <w:rsid w:val="00B900CE"/>
    <w:rsid w:val="00B903CC"/>
    <w:rsid w:val="00B907A0"/>
    <w:rsid w:val="00B909F0"/>
    <w:rsid w:val="00B90D60"/>
    <w:rsid w:val="00B90E6E"/>
    <w:rsid w:val="00B90FD6"/>
    <w:rsid w:val="00B91326"/>
    <w:rsid w:val="00B917A5"/>
    <w:rsid w:val="00B91979"/>
    <w:rsid w:val="00B91F4A"/>
    <w:rsid w:val="00B929A1"/>
    <w:rsid w:val="00B932A3"/>
    <w:rsid w:val="00B93D33"/>
    <w:rsid w:val="00B93E16"/>
    <w:rsid w:val="00B93FD2"/>
    <w:rsid w:val="00B95733"/>
    <w:rsid w:val="00B95F8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0DA"/>
    <w:rsid w:val="00BA6505"/>
    <w:rsid w:val="00BA6C33"/>
    <w:rsid w:val="00BA7AB3"/>
    <w:rsid w:val="00BA7B2D"/>
    <w:rsid w:val="00BB0213"/>
    <w:rsid w:val="00BB057F"/>
    <w:rsid w:val="00BB05B1"/>
    <w:rsid w:val="00BB08CC"/>
    <w:rsid w:val="00BB099B"/>
    <w:rsid w:val="00BB0C2A"/>
    <w:rsid w:val="00BB13F6"/>
    <w:rsid w:val="00BB16B1"/>
    <w:rsid w:val="00BB1B01"/>
    <w:rsid w:val="00BB1EA8"/>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0AE"/>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65C2"/>
    <w:rsid w:val="00BF7241"/>
    <w:rsid w:val="00C0094F"/>
    <w:rsid w:val="00C01CC5"/>
    <w:rsid w:val="00C02A23"/>
    <w:rsid w:val="00C02F8E"/>
    <w:rsid w:val="00C033D6"/>
    <w:rsid w:val="00C037D3"/>
    <w:rsid w:val="00C03B79"/>
    <w:rsid w:val="00C03D1E"/>
    <w:rsid w:val="00C04CF1"/>
    <w:rsid w:val="00C04E25"/>
    <w:rsid w:val="00C05034"/>
    <w:rsid w:val="00C0600D"/>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B19"/>
    <w:rsid w:val="00C24D9E"/>
    <w:rsid w:val="00C26530"/>
    <w:rsid w:val="00C26638"/>
    <w:rsid w:val="00C27009"/>
    <w:rsid w:val="00C270A0"/>
    <w:rsid w:val="00C275BD"/>
    <w:rsid w:val="00C2764D"/>
    <w:rsid w:val="00C27A77"/>
    <w:rsid w:val="00C3036D"/>
    <w:rsid w:val="00C303FA"/>
    <w:rsid w:val="00C305BC"/>
    <w:rsid w:val="00C30C36"/>
    <w:rsid w:val="00C30F96"/>
    <w:rsid w:val="00C31535"/>
    <w:rsid w:val="00C32403"/>
    <w:rsid w:val="00C32F2F"/>
    <w:rsid w:val="00C33144"/>
    <w:rsid w:val="00C331E6"/>
    <w:rsid w:val="00C33BE0"/>
    <w:rsid w:val="00C3607B"/>
    <w:rsid w:val="00C365FE"/>
    <w:rsid w:val="00C36BF6"/>
    <w:rsid w:val="00C37778"/>
    <w:rsid w:val="00C378E0"/>
    <w:rsid w:val="00C4008D"/>
    <w:rsid w:val="00C404E0"/>
    <w:rsid w:val="00C423CE"/>
    <w:rsid w:val="00C426EA"/>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12EF"/>
    <w:rsid w:val="00C52585"/>
    <w:rsid w:val="00C526E5"/>
    <w:rsid w:val="00C52A27"/>
    <w:rsid w:val="00C52EED"/>
    <w:rsid w:val="00C532F4"/>
    <w:rsid w:val="00C5376A"/>
    <w:rsid w:val="00C53BB0"/>
    <w:rsid w:val="00C53C76"/>
    <w:rsid w:val="00C53C83"/>
    <w:rsid w:val="00C542BC"/>
    <w:rsid w:val="00C5430F"/>
    <w:rsid w:val="00C55FD9"/>
    <w:rsid w:val="00C567C3"/>
    <w:rsid w:val="00C624CC"/>
    <w:rsid w:val="00C62673"/>
    <w:rsid w:val="00C628CC"/>
    <w:rsid w:val="00C63534"/>
    <w:rsid w:val="00C6416D"/>
    <w:rsid w:val="00C6435D"/>
    <w:rsid w:val="00C64A7F"/>
    <w:rsid w:val="00C65562"/>
    <w:rsid w:val="00C669FD"/>
    <w:rsid w:val="00C66CE6"/>
    <w:rsid w:val="00C66D39"/>
    <w:rsid w:val="00C67DC4"/>
    <w:rsid w:val="00C71131"/>
    <w:rsid w:val="00C713D0"/>
    <w:rsid w:val="00C717E8"/>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05B"/>
    <w:rsid w:val="00C7625F"/>
    <w:rsid w:val="00C768E0"/>
    <w:rsid w:val="00C76B9E"/>
    <w:rsid w:val="00C76F66"/>
    <w:rsid w:val="00C77980"/>
    <w:rsid w:val="00C77F5D"/>
    <w:rsid w:val="00C804C1"/>
    <w:rsid w:val="00C81BD0"/>
    <w:rsid w:val="00C8200D"/>
    <w:rsid w:val="00C826F9"/>
    <w:rsid w:val="00C84334"/>
    <w:rsid w:val="00C84640"/>
    <w:rsid w:val="00C86388"/>
    <w:rsid w:val="00C86A6E"/>
    <w:rsid w:val="00C8738F"/>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59C"/>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2F3"/>
    <w:rsid w:val="00CD4A2E"/>
    <w:rsid w:val="00CD4E02"/>
    <w:rsid w:val="00CD58EA"/>
    <w:rsid w:val="00CD5A4F"/>
    <w:rsid w:val="00CD659E"/>
    <w:rsid w:val="00CD65B4"/>
    <w:rsid w:val="00CD6CD5"/>
    <w:rsid w:val="00CE0227"/>
    <w:rsid w:val="00CE182F"/>
    <w:rsid w:val="00CE1A15"/>
    <w:rsid w:val="00CE2CCB"/>
    <w:rsid w:val="00CE2F68"/>
    <w:rsid w:val="00CE3648"/>
    <w:rsid w:val="00CE36D8"/>
    <w:rsid w:val="00CE4C21"/>
    <w:rsid w:val="00CE50D4"/>
    <w:rsid w:val="00CE571B"/>
    <w:rsid w:val="00CE57B5"/>
    <w:rsid w:val="00CE5BF0"/>
    <w:rsid w:val="00CE5DE7"/>
    <w:rsid w:val="00CE6002"/>
    <w:rsid w:val="00CE611F"/>
    <w:rsid w:val="00CE6689"/>
    <w:rsid w:val="00CE7687"/>
    <w:rsid w:val="00CE790D"/>
    <w:rsid w:val="00CE7BD4"/>
    <w:rsid w:val="00CE7DD1"/>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1FCF"/>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1DC4"/>
    <w:rsid w:val="00D121A9"/>
    <w:rsid w:val="00D13B6F"/>
    <w:rsid w:val="00D14017"/>
    <w:rsid w:val="00D14612"/>
    <w:rsid w:val="00D14E65"/>
    <w:rsid w:val="00D15006"/>
    <w:rsid w:val="00D15692"/>
    <w:rsid w:val="00D156B7"/>
    <w:rsid w:val="00D15ABA"/>
    <w:rsid w:val="00D160F6"/>
    <w:rsid w:val="00D1697E"/>
    <w:rsid w:val="00D1705B"/>
    <w:rsid w:val="00D20264"/>
    <w:rsid w:val="00D206F4"/>
    <w:rsid w:val="00D2092D"/>
    <w:rsid w:val="00D20998"/>
    <w:rsid w:val="00D209AD"/>
    <w:rsid w:val="00D22787"/>
    <w:rsid w:val="00D228DA"/>
    <w:rsid w:val="00D22CB4"/>
    <w:rsid w:val="00D236A6"/>
    <w:rsid w:val="00D2426A"/>
    <w:rsid w:val="00D24545"/>
    <w:rsid w:val="00D24D31"/>
    <w:rsid w:val="00D24D37"/>
    <w:rsid w:val="00D25324"/>
    <w:rsid w:val="00D255A0"/>
    <w:rsid w:val="00D25946"/>
    <w:rsid w:val="00D2611D"/>
    <w:rsid w:val="00D26570"/>
    <w:rsid w:val="00D2692D"/>
    <w:rsid w:val="00D26E7B"/>
    <w:rsid w:val="00D27B31"/>
    <w:rsid w:val="00D27B37"/>
    <w:rsid w:val="00D301F2"/>
    <w:rsid w:val="00D305A9"/>
    <w:rsid w:val="00D3175B"/>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5B06"/>
    <w:rsid w:val="00D560E6"/>
    <w:rsid w:val="00D56BFE"/>
    <w:rsid w:val="00D5706D"/>
    <w:rsid w:val="00D57188"/>
    <w:rsid w:val="00D57379"/>
    <w:rsid w:val="00D573E5"/>
    <w:rsid w:val="00D57829"/>
    <w:rsid w:val="00D57857"/>
    <w:rsid w:val="00D60084"/>
    <w:rsid w:val="00D60809"/>
    <w:rsid w:val="00D60A4A"/>
    <w:rsid w:val="00D60CE2"/>
    <w:rsid w:val="00D6128E"/>
    <w:rsid w:val="00D61A05"/>
    <w:rsid w:val="00D62823"/>
    <w:rsid w:val="00D629F4"/>
    <w:rsid w:val="00D62DCC"/>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4A5"/>
    <w:rsid w:val="00D707E5"/>
    <w:rsid w:val="00D70AD3"/>
    <w:rsid w:val="00D70BD3"/>
    <w:rsid w:val="00D70DE2"/>
    <w:rsid w:val="00D7127B"/>
    <w:rsid w:val="00D71DA4"/>
    <w:rsid w:val="00D722AE"/>
    <w:rsid w:val="00D729DA"/>
    <w:rsid w:val="00D72C31"/>
    <w:rsid w:val="00D72CE3"/>
    <w:rsid w:val="00D730C9"/>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6CE7"/>
    <w:rsid w:val="00D87198"/>
    <w:rsid w:val="00D87431"/>
    <w:rsid w:val="00D875A5"/>
    <w:rsid w:val="00D87F73"/>
    <w:rsid w:val="00D903F9"/>
    <w:rsid w:val="00D9174C"/>
    <w:rsid w:val="00D91C42"/>
    <w:rsid w:val="00D92A9F"/>
    <w:rsid w:val="00D92D5B"/>
    <w:rsid w:val="00D93216"/>
    <w:rsid w:val="00D9370F"/>
    <w:rsid w:val="00D93C8D"/>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A748E"/>
    <w:rsid w:val="00DA77BD"/>
    <w:rsid w:val="00DB06FF"/>
    <w:rsid w:val="00DB0ABA"/>
    <w:rsid w:val="00DB1B5E"/>
    <w:rsid w:val="00DB2BDC"/>
    <w:rsid w:val="00DB3114"/>
    <w:rsid w:val="00DB49A4"/>
    <w:rsid w:val="00DB4A70"/>
    <w:rsid w:val="00DB4E91"/>
    <w:rsid w:val="00DB50E8"/>
    <w:rsid w:val="00DB560F"/>
    <w:rsid w:val="00DB5AF9"/>
    <w:rsid w:val="00DB5EB5"/>
    <w:rsid w:val="00DB6623"/>
    <w:rsid w:val="00DB6C91"/>
    <w:rsid w:val="00DB6CD2"/>
    <w:rsid w:val="00DB736A"/>
    <w:rsid w:val="00DB75B9"/>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829"/>
    <w:rsid w:val="00DC5B8F"/>
    <w:rsid w:val="00DC71C6"/>
    <w:rsid w:val="00DC7F9B"/>
    <w:rsid w:val="00DD0575"/>
    <w:rsid w:val="00DD1B00"/>
    <w:rsid w:val="00DD29D3"/>
    <w:rsid w:val="00DD2A03"/>
    <w:rsid w:val="00DD2CF5"/>
    <w:rsid w:val="00DD3097"/>
    <w:rsid w:val="00DD3495"/>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7BE"/>
    <w:rsid w:val="00DF0FA7"/>
    <w:rsid w:val="00DF1487"/>
    <w:rsid w:val="00DF26D9"/>
    <w:rsid w:val="00DF2E5E"/>
    <w:rsid w:val="00DF3979"/>
    <w:rsid w:val="00DF3C63"/>
    <w:rsid w:val="00DF424B"/>
    <w:rsid w:val="00DF4905"/>
    <w:rsid w:val="00DF4ACA"/>
    <w:rsid w:val="00DF4DDC"/>
    <w:rsid w:val="00DF5272"/>
    <w:rsid w:val="00DF57E7"/>
    <w:rsid w:val="00DF5B33"/>
    <w:rsid w:val="00DF5FB7"/>
    <w:rsid w:val="00DF6163"/>
    <w:rsid w:val="00E0024A"/>
    <w:rsid w:val="00E01637"/>
    <w:rsid w:val="00E016A3"/>
    <w:rsid w:val="00E02059"/>
    <w:rsid w:val="00E02750"/>
    <w:rsid w:val="00E035D6"/>
    <w:rsid w:val="00E04662"/>
    <w:rsid w:val="00E051FB"/>
    <w:rsid w:val="00E05E57"/>
    <w:rsid w:val="00E05E7F"/>
    <w:rsid w:val="00E06621"/>
    <w:rsid w:val="00E06719"/>
    <w:rsid w:val="00E06F59"/>
    <w:rsid w:val="00E07912"/>
    <w:rsid w:val="00E07A62"/>
    <w:rsid w:val="00E10B4C"/>
    <w:rsid w:val="00E112C9"/>
    <w:rsid w:val="00E115D2"/>
    <w:rsid w:val="00E128A3"/>
    <w:rsid w:val="00E12997"/>
    <w:rsid w:val="00E12AD2"/>
    <w:rsid w:val="00E12D74"/>
    <w:rsid w:val="00E1304E"/>
    <w:rsid w:val="00E136A6"/>
    <w:rsid w:val="00E136D5"/>
    <w:rsid w:val="00E13960"/>
    <w:rsid w:val="00E13E24"/>
    <w:rsid w:val="00E14682"/>
    <w:rsid w:val="00E14C4F"/>
    <w:rsid w:val="00E14ECE"/>
    <w:rsid w:val="00E1580D"/>
    <w:rsid w:val="00E15846"/>
    <w:rsid w:val="00E1663B"/>
    <w:rsid w:val="00E173AA"/>
    <w:rsid w:val="00E17498"/>
    <w:rsid w:val="00E17C36"/>
    <w:rsid w:val="00E17EA5"/>
    <w:rsid w:val="00E20204"/>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664C"/>
    <w:rsid w:val="00E36E96"/>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88"/>
    <w:rsid w:val="00E676A1"/>
    <w:rsid w:val="00E67A15"/>
    <w:rsid w:val="00E67F1E"/>
    <w:rsid w:val="00E700CB"/>
    <w:rsid w:val="00E71109"/>
    <w:rsid w:val="00E71D23"/>
    <w:rsid w:val="00E71FDB"/>
    <w:rsid w:val="00E72229"/>
    <w:rsid w:val="00E72E3C"/>
    <w:rsid w:val="00E731C0"/>
    <w:rsid w:val="00E738C4"/>
    <w:rsid w:val="00E73F2D"/>
    <w:rsid w:val="00E74DF9"/>
    <w:rsid w:val="00E7500E"/>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1E0"/>
    <w:rsid w:val="00E93704"/>
    <w:rsid w:val="00E93ECD"/>
    <w:rsid w:val="00E94EB6"/>
    <w:rsid w:val="00E964CC"/>
    <w:rsid w:val="00E9650B"/>
    <w:rsid w:val="00E96734"/>
    <w:rsid w:val="00E968A0"/>
    <w:rsid w:val="00E96942"/>
    <w:rsid w:val="00E9705B"/>
    <w:rsid w:val="00E9753B"/>
    <w:rsid w:val="00E979C8"/>
    <w:rsid w:val="00EA06EF"/>
    <w:rsid w:val="00EA0BCD"/>
    <w:rsid w:val="00EA0C48"/>
    <w:rsid w:val="00EA0CE7"/>
    <w:rsid w:val="00EA17E6"/>
    <w:rsid w:val="00EA1E5E"/>
    <w:rsid w:val="00EA3081"/>
    <w:rsid w:val="00EA31A8"/>
    <w:rsid w:val="00EA3238"/>
    <w:rsid w:val="00EA3532"/>
    <w:rsid w:val="00EA3781"/>
    <w:rsid w:val="00EA38E0"/>
    <w:rsid w:val="00EA3A70"/>
    <w:rsid w:val="00EA3F7B"/>
    <w:rsid w:val="00EA411C"/>
    <w:rsid w:val="00EA44AB"/>
    <w:rsid w:val="00EA4FD8"/>
    <w:rsid w:val="00EA5750"/>
    <w:rsid w:val="00EA594A"/>
    <w:rsid w:val="00EA5B0E"/>
    <w:rsid w:val="00EA5E4C"/>
    <w:rsid w:val="00EA6826"/>
    <w:rsid w:val="00EA69AF"/>
    <w:rsid w:val="00EA7642"/>
    <w:rsid w:val="00EA7683"/>
    <w:rsid w:val="00EA76CA"/>
    <w:rsid w:val="00EA7FCA"/>
    <w:rsid w:val="00EB0392"/>
    <w:rsid w:val="00EB04E6"/>
    <w:rsid w:val="00EB0678"/>
    <w:rsid w:val="00EB06A2"/>
    <w:rsid w:val="00EB09F2"/>
    <w:rsid w:val="00EB0ACC"/>
    <w:rsid w:val="00EB0B4F"/>
    <w:rsid w:val="00EB0FCE"/>
    <w:rsid w:val="00EB1258"/>
    <w:rsid w:val="00EB18AC"/>
    <w:rsid w:val="00EB1920"/>
    <w:rsid w:val="00EB22BF"/>
    <w:rsid w:val="00EB25D7"/>
    <w:rsid w:val="00EB2852"/>
    <w:rsid w:val="00EB32DA"/>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0A6B"/>
    <w:rsid w:val="00ED13C9"/>
    <w:rsid w:val="00ED189F"/>
    <w:rsid w:val="00ED1FD5"/>
    <w:rsid w:val="00ED277C"/>
    <w:rsid w:val="00ED296A"/>
    <w:rsid w:val="00ED2E03"/>
    <w:rsid w:val="00ED3878"/>
    <w:rsid w:val="00ED4B86"/>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4D94"/>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849"/>
    <w:rsid w:val="00F02915"/>
    <w:rsid w:val="00F02C3E"/>
    <w:rsid w:val="00F03B59"/>
    <w:rsid w:val="00F03DA4"/>
    <w:rsid w:val="00F04016"/>
    <w:rsid w:val="00F041DF"/>
    <w:rsid w:val="00F04C36"/>
    <w:rsid w:val="00F0558D"/>
    <w:rsid w:val="00F057FE"/>
    <w:rsid w:val="00F05DEA"/>
    <w:rsid w:val="00F064F3"/>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966"/>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053A"/>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143"/>
    <w:rsid w:val="00F41481"/>
    <w:rsid w:val="00F415C2"/>
    <w:rsid w:val="00F4242F"/>
    <w:rsid w:val="00F427C0"/>
    <w:rsid w:val="00F43015"/>
    <w:rsid w:val="00F43334"/>
    <w:rsid w:val="00F43388"/>
    <w:rsid w:val="00F4544C"/>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090"/>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035"/>
    <w:rsid w:val="00F70B62"/>
    <w:rsid w:val="00F7112D"/>
    <w:rsid w:val="00F7120E"/>
    <w:rsid w:val="00F712E4"/>
    <w:rsid w:val="00F717AA"/>
    <w:rsid w:val="00F71F0C"/>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528D"/>
    <w:rsid w:val="00F8621E"/>
    <w:rsid w:val="00F86C64"/>
    <w:rsid w:val="00F87BE1"/>
    <w:rsid w:val="00F90527"/>
    <w:rsid w:val="00F90594"/>
    <w:rsid w:val="00F91BEF"/>
    <w:rsid w:val="00F9252C"/>
    <w:rsid w:val="00F927C9"/>
    <w:rsid w:val="00F9349F"/>
    <w:rsid w:val="00F93B3F"/>
    <w:rsid w:val="00F94972"/>
    <w:rsid w:val="00F954B7"/>
    <w:rsid w:val="00F95788"/>
    <w:rsid w:val="00F95D1C"/>
    <w:rsid w:val="00F96B6C"/>
    <w:rsid w:val="00F96FB6"/>
    <w:rsid w:val="00F97689"/>
    <w:rsid w:val="00F9770C"/>
    <w:rsid w:val="00FA00E0"/>
    <w:rsid w:val="00FA03E2"/>
    <w:rsid w:val="00FA0BBD"/>
    <w:rsid w:val="00FA1428"/>
    <w:rsid w:val="00FA1600"/>
    <w:rsid w:val="00FA17F2"/>
    <w:rsid w:val="00FA1A12"/>
    <w:rsid w:val="00FA1D78"/>
    <w:rsid w:val="00FA2A21"/>
    <w:rsid w:val="00FA2ACF"/>
    <w:rsid w:val="00FA2CEE"/>
    <w:rsid w:val="00FA2DCE"/>
    <w:rsid w:val="00FA32D8"/>
    <w:rsid w:val="00FA32FF"/>
    <w:rsid w:val="00FA3777"/>
    <w:rsid w:val="00FA43DF"/>
    <w:rsid w:val="00FA4BEF"/>
    <w:rsid w:val="00FA4D73"/>
    <w:rsid w:val="00FA5044"/>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321"/>
    <w:rsid w:val="00FC597F"/>
    <w:rsid w:val="00FC5B71"/>
    <w:rsid w:val="00FC6885"/>
    <w:rsid w:val="00FC6F7C"/>
    <w:rsid w:val="00FC72EE"/>
    <w:rsid w:val="00FC7312"/>
    <w:rsid w:val="00FC7680"/>
    <w:rsid w:val="00FC7750"/>
    <w:rsid w:val="00FC7BB2"/>
    <w:rsid w:val="00FD0E2D"/>
    <w:rsid w:val="00FD0E92"/>
    <w:rsid w:val="00FD12C6"/>
    <w:rsid w:val="00FD13BB"/>
    <w:rsid w:val="00FD145D"/>
    <w:rsid w:val="00FD148F"/>
    <w:rsid w:val="00FD2301"/>
    <w:rsid w:val="00FD261B"/>
    <w:rsid w:val="00FD3B25"/>
    <w:rsid w:val="00FD4CC2"/>
    <w:rsid w:val="00FD4EA3"/>
    <w:rsid w:val="00FD5A70"/>
    <w:rsid w:val="00FD5A75"/>
    <w:rsid w:val="00FD6155"/>
    <w:rsid w:val="00FD663A"/>
    <w:rsid w:val="00FD6E53"/>
    <w:rsid w:val="00FD7031"/>
    <w:rsid w:val="00FD70F8"/>
    <w:rsid w:val="00FD72EE"/>
    <w:rsid w:val="00FD7CEB"/>
    <w:rsid w:val="00FE0AA7"/>
    <w:rsid w:val="00FE0AFD"/>
    <w:rsid w:val="00FE17D5"/>
    <w:rsid w:val="00FE1F56"/>
    <w:rsid w:val="00FE32B6"/>
    <w:rsid w:val="00FE3465"/>
    <w:rsid w:val="00FE4282"/>
    <w:rsid w:val="00FE42E7"/>
    <w:rsid w:val="00FE4316"/>
    <w:rsid w:val="00FE4698"/>
    <w:rsid w:val="00FE4A51"/>
    <w:rsid w:val="00FE568E"/>
    <w:rsid w:val="00FE5953"/>
    <w:rsid w:val="00FE6B2A"/>
    <w:rsid w:val="00FE6CBF"/>
    <w:rsid w:val="00FE70F9"/>
    <w:rsid w:val="00FE7106"/>
    <w:rsid w:val="00FE76C4"/>
    <w:rsid w:val="00FE7729"/>
    <w:rsid w:val="00FE7BC9"/>
    <w:rsid w:val="00FE7EDA"/>
    <w:rsid w:val="00FF0DBA"/>
    <w:rsid w:val="00FF0E45"/>
    <w:rsid w:val="00FF1C20"/>
    <w:rsid w:val="00FF1DCE"/>
    <w:rsid w:val="00FF21C4"/>
    <w:rsid w:val="00FF238F"/>
    <w:rsid w:val="00FF338F"/>
    <w:rsid w:val="00FF357C"/>
    <w:rsid w:val="00FF37EA"/>
    <w:rsid w:val="00FF404F"/>
    <w:rsid w:val="00FF45A7"/>
    <w:rsid w:val="00FF4A68"/>
    <w:rsid w:val="00FF504B"/>
    <w:rsid w:val="00FF5406"/>
    <w:rsid w:val="00FF5742"/>
    <w:rsid w:val="00FF5807"/>
    <w:rsid w:val="00FF59EC"/>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6323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349310">
      <w:bodyDiv w:val="1"/>
      <w:marLeft w:val="0"/>
      <w:marRight w:val="0"/>
      <w:marTop w:val="0"/>
      <w:marBottom w:val="0"/>
      <w:divBdr>
        <w:top w:val="none" w:sz="0" w:space="0" w:color="auto"/>
        <w:left w:val="none" w:sz="0" w:space="0" w:color="auto"/>
        <w:bottom w:val="none" w:sz="0" w:space="0" w:color="auto"/>
        <w:right w:val="none" w:sz="0" w:space="0" w:color="auto"/>
      </w:divBdr>
    </w:div>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644089774">
      <w:bodyDiv w:val="1"/>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869493551">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041465188">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26" Type="http://schemas.openxmlformats.org/officeDocument/2006/relationships/customXml" Target="ink/ink5.xm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feniks.gov.pl" TargetMode="External"/><Relationship Id="rId25" Type="http://schemas.openxmlformats.org/officeDocument/2006/relationships/image" Target="media/image5.png"/><Relationship Id="rId33" Type="http://schemas.openxmlformats.org/officeDocument/2006/relationships/hyperlink" Target="mailto:departament.funduszy.europejskich@klimat.gov.pl" TargetMode="External"/><Relationship Id="rId2" Type="http://schemas.openxmlformats.org/officeDocument/2006/relationships/customXml" Target="../customXml/item2.xml"/><Relationship Id="rId20" Type="http://schemas.openxmlformats.org/officeDocument/2006/relationships/customXml" Target="ink/ink2.xml"/><Relationship Id="rId29" Type="http://schemas.openxmlformats.org/officeDocument/2006/relationships/customXml" Target="ink/ink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ustomXml" Target="ink/ink4.xml"/><Relationship Id="rId32" Type="http://schemas.openxmlformats.org/officeDocument/2006/relationships/hyperlink" Target="mailto:komunikacjafeniks@mfipr.gov.pl" TargetMode="External"/><Relationship Id="rId5" Type="http://schemas.openxmlformats.org/officeDocument/2006/relationships/numbering" Target="numbering.xml"/><Relationship Id="rId23" Type="http://schemas.openxmlformats.org/officeDocument/2006/relationships/image" Target="media/image4.png"/><Relationship Id="rId28" Type="http://schemas.openxmlformats.org/officeDocument/2006/relationships/customXml" Target="ink/ink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mailto:regio-poland@europa.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ink/ink1.xml"/><Relationship Id="rId22" Type="http://schemas.openxmlformats.org/officeDocument/2006/relationships/customXml" Target="ink/ink3.xml"/><Relationship Id="rId27" Type="http://schemas.openxmlformats.org/officeDocument/2006/relationships/customXml" Target="ink/ink6.xml"/><Relationship Id="rId30" Type="http://schemas.openxmlformats.org/officeDocument/2006/relationships/image" Target="media/image6.pn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1.924"/>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0,'0'5,"5"4,0 2</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1.640"/>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18,'0'-4,"5"-3,0 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7.139"/>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0,'5'0,"5"0,6 0,5 0,-1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0.855"/>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0.66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0.44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0:59.914"/>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0:59.42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79,'4'-4,"11"-2,7-9,4-2,3-2,-4 2</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3.xml><?xml version="1.0" encoding="utf-8"?>
<ds:datastoreItem xmlns:ds="http://schemas.openxmlformats.org/officeDocument/2006/customXml" ds:itemID="{AB0A79C6-AAE9-41FD-8A68-05FCF7111993}">
  <ds:schemaRefs>
    <ds:schemaRef ds:uri="http://purl.org/dc/dcmitype/"/>
    <ds:schemaRef ds:uri="http://schemas.microsoft.com/office/2006/documentManagement/types"/>
    <ds:schemaRef ds:uri="http://schemas.openxmlformats.org/package/2006/metadata/core-properties"/>
    <ds:schemaRef ds:uri="a52f6753-9926-4fd2-ba81-95ff98473633"/>
    <ds:schemaRef ds:uri="http://schemas.microsoft.com/office/2006/metadata/properties"/>
    <ds:schemaRef ds:uri="http://purl.org/dc/elements/1.1/"/>
    <ds:schemaRef ds:uri="http://www.w3.org/XML/1998/namespace"/>
    <ds:schemaRef ds:uri="http://purl.org/dc/terms/"/>
    <ds:schemaRef ds:uri="http://schemas.microsoft.com/office/infopath/2007/PartnerControls"/>
    <ds:schemaRef ds:uri="5215c7fe-aca5-4dac-9dfe-e6640b90bd40"/>
  </ds:schemaRefs>
</ds:datastoreItem>
</file>

<file path=customXml/itemProps4.xml><?xml version="1.0" encoding="utf-8"?>
<ds:datastoreItem xmlns:ds="http://schemas.openxmlformats.org/officeDocument/2006/customXml" ds:itemID="{A62B2461-DBB3-4FE9-B634-560872A7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73</Pages>
  <Words>20305</Words>
  <Characters>133216</Characters>
  <Application>Microsoft Office Word</Application>
  <DocSecurity>0</DocSecurity>
  <Lines>1110</Lines>
  <Paragraphs>306</Paragraphs>
  <ScaleCrop>false</ScaleCrop>
  <HeadingPairs>
    <vt:vector size="2" baseType="variant">
      <vt:variant>
        <vt:lpstr>Tytuł</vt:lpstr>
      </vt:variant>
      <vt:variant>
        <vt:i4>1</vt:i4>
      </vt:variant>
    </vt:vector>
  </HeadingPairs>
  <TitlesOfParts>
    <vt:vector size="1" baseType="lpstr">
      <vt:lpstr>Wzór Umowy o Dofinansowanie dla projektów powodziowych 10.2025r.</vt:lpstr>
    </vt:vector>
  </TitlesOfParts>
  <Company>MRR</Company>
  <LinksUpToDate>false</LinksUpToDate>
  <CharactersWithSpaces>153215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dla projektów powodziowych 10.2025r.</dc:title>
  <dc:subject/>
  <dc:creator>jakub_ostalowski</dc:creator>
  <cp:keywords/>
  <dc:description/>
  <cp:lastModifiedBy>Młynarczyk Karolina</cp:lastModifiedBy>
  <cp:revision>27</cp:revision>
  <cp:lastPrinted>2023-06-13T08:47:00Z</cp:lastPrinted>
  <dcterms:created xsi:type="dcterms:W3CDTF">2025-10-29T14:40:00Z</dcterms:created>
  <dcterms:modified xsi:type="dcterms:W3CDTF">2025-11-13T11:03:00Z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